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4C3FE" w14:textId="77777777" w:rsidR="00DB4309" w:rsidRDefault="00000000">
      <w:pPr>
        <w:pStyle w:val="Standard"/>
        <w:ind w:right="-623"/>
        <w:rPr>
          <w:rFonts w:ascii="Roboto Condensed" w:hAnsi="Roboto Condensed"/>
          <w:b/>
          <w:sz w:val="36"/>
        </w:rPr>
      </w:pPr>
      <w:proofErr w:type="spellStart"/>
      <w:r>
        <w:rPr>
          <w:rFonts w:ascii="Roboto Condensed" w:hAnsi="Roboto Condensed"/>
          <w:b/>
          <w:sz w:val="36"/>
        </w:rPr>
        <w:t>Handi</w:t>
      </w:r>
      <w:proofErr w:type="spellEnd"/>
      <w:r>
        <w:rPr>
          <w:rFonts w:ascii="Roboto Condensed" w:hAnsi="Roboto Condensed"/>
          <w:b/>
          <w:sz w:val="36"/>
        </w:rPr>
        <w:t xml:space="preserve"> </w:t>
      </w:r>
      <w:proofErr w:type="spellStart"/>
      <w:r>
        <w:rPr>
          <w:rFonts w:ascii="Roboto Condensed" w:hAnsi="Roboto Condensed"/>
          <w:b/>
          <w:sz w:val="36"/>
        </w:rPr>
        <w:t>Behrič</w:t>
      </w:r>
      <w:proofErr w:type="spellEnd"/>
    </w:p>
    <w:p w14:paraId="08FFBFD8" w14:textId="77777777" w:rsidR="00DB4309" w:rsidRPr="00183AAB" w:rsidRDefault="00000000">
      <w:pPr>
        <w:pStyle w:val="Standard"/>
        <w:ind w:right="-623"/>
        <w:rPr>
          <w:rFonts w:ascii="Roboto Condensed" w:hAnsi="Roboto Condensed"/>
        </w:rPr>
      </w:pPr>
      <w:r w:rsidRPr="00183AAB">
        <w:rPr>
          <w:rFonts w:ascii="Roboto Condensed" w:hAnsi="Roboto Condensed"/>
        </w:rPr>
        <w:t xml:space="preserve">Grafik </w:t>
      </w:r>
      <w:r w:rsidRPr="00183AAB">
        <w:rPr>
          <w:rFonts w:ascii="Roboto Condensed" w:hAnsi="Roboto Condensed"/>
          <w:color w:val="0E1218"/>
        </w:rPr>
        <w:t>–</w:t>
      </w:r>
      <w:r w:rsidRPr="00183AAB">
        <w:rPr>
          <w:rFonts w:ascii="Roboto Condensed" w:hAnsi="Roboto Condensed"/>
        </w:rPr>
        <w:t xml:space="preserve"> Slikar</w:t>
      </w:r>
    </w:p>
    <w:p w14:paraId="566F6968" w14:textId="77777777" w:rsidR="00DB4309" w:rsidRPr="00183AAB" w:rsidRDefault="00DB4309">
      <w:pPr>
        <w:pStyle w:val="Standard"/>
        <w:ind w:right="-623"/>
        <w:rPr>
          <w:rFonts w:ascii="Roboto Condensed" w:hAnsi="Roboto Condensed"/>
        </w:rPr>
      </w:pPr>
    </w:p>
    <w:p w14:paraId="0B2B8D81" w14:textId="77777777" w:rsidR="00DB4309" w:rsidRPr="00183AAB" w:rsidRDefault="00000000">
      <w:pPr>
        <w:pStyle w:val="Standard"/>
        <w:rPr>
          <w:rFonts w:ascii="Roboto Condensed" w:hAnsi="Roboto Condensed"/>
          <w:color w:val="0E1218"/>
        </w:rPr>
      </w:pPr>
      <w:r w:rsidRPr="00183AAB">
        <w:rPr>
          <w:rFonts w:ascii="Roboto Condensed" w:hAnsi="Roboto Condensed"/>
          <w:color w:val="0E1218"/>
        </w:rPr>
        <w:t xml:space="preserve">Po končani grafični šoli v Ljubljani, leta 1987 se zaposli v tiskarni Jože Moškrič Ljubljana in kmalu po tem v svojem grafičnem podjetju, Studio za oblikovanje vizualnih komunikacij </w:t>
      </w:r>
      <w:proofErr w:type="spellStart"/>
      <w:r w:rsidRPr="00183AAB">
        <w:rPr>
          <w:rFonts w:ascii="Roboto Condensed" w:hAnsi="Roboto Condensed"/>
          <w:color w:val="0E1218"/>
        </w:rPr>
        <w:t>Artline</w:t>
      </w:r>
      <w:proofErr w:type="spellEnd"/>
      <w:r w:rsidRPr="00183AAB">
        <w:rPr>
          <w:rFonts w:ascii="Roboto Condensed" w:hAnsi="Roboto Condensed"/>
          <w:color w:val="0E1218"/>
        </w:rPr>
        <w:t xml:space="preserve"> v Mengšu, ki je aktivno še danes. </w:t>
      </w:r>
    </w:p>
    <w:p w14:paraId="20E055B9" w14:textId="77777777" w:rsidR="00DB4309" w:rsidRPr="00183AAB" w:rsidRDefault="00DB4309">
      <w:pPr>
        <w:pStyle w:val="Standard"/>
        <w:rPr>
          <w:rFonts w:ascii="Roboto Condensed" w:hAnsi="Roboto Condensed"/>
          <w:color w:val="000000"/>
        </w:rPr>
      </w:pPr>
    </w:p>
    <w:p w14:paraId="59455519" w14:textId="77777777" w:rsidR="00DB4309" w:rsidRPr="00183AAB" w:rsidRDefault="00000000">
      <w:pPr>
        <w:pStyle w:val="Standard"/>
        <w:rPr>
          <w:rFonts w:ascii="Roboto Condensed" w:hAnsi="Roboto Condensed"/>
          <w:color w:val="000000"/>
        </w:rPr>
      </w:pPr>
      <w:r w:rsidRPr="00183AAB">
        <w:rPr>
          <w:rFonts w:ascii="Roboto Condensed" w:hAnsi="Roboto Condensed"/>
          <w:color w:val="000000"/>
        </w:rPr>
        <w:t xml:space="preserve">Leta 2015 diplomira in leta 2017 magistrira z najvišjo pohvalo </w:t>
      </w:r>
      <w:proofErr w:type="spellStart"/>
      <w:r w:rsidRPr="00183AAB">
        <w:rPr>
          <w:rFonts w:ascii="Roboto Condensed" w:hAnsi="Roboto Condensed"/>
          <w:color w:val="000000"/>
        </w:rPr>
        <w:t>summa</w:t>
      </w:r>
      <w:proofErr w:type="spellEnd"/>
      <w:r w:rsidRPr="00183AAB">
        <w:rPr>
          <w:rFonts w:ascii="Roboto Condensed" w:hAnsi="Roboto Condensed"/>
          <w:color w:val="000000"/>
        </w:rPr>
        <w:t xml:space="preserve"> </w:t>
      </w:r>
      <w:proofErr w:type="spellStart"/>
      <w:r w:rsidRPr="00183AAB">
        <w:rPr>
          <w:rFonts w:ascii="Roboto Condensed" w:hAnsi="Roboto Condensed"/>
          <w:color w:val="000000"/>
        </w:rPr>
        <w:t>cum</w:t>
      </w:r>
      <w:proofErr w:type="spellEnd"/>
      <w:r w:rsidRPr="00183AAB">
        <w:rPr>
          <w:rFonts w:ascii="Roboto Condensed" w:hAnsi="Roboto Condensed"/>
          <w:color w:val="000000"/>
        </w:rPr>
        <w:t xml:space="preserve"> </w:t>
      </w:r>
      <w:proofErr w:type="spellStart"/>
      <w:r w:rsidRPr="00183AAB">
        <w:rPr>
          <w:rFonts w:ascii="Roboto Condensed" w:hAnsi="Roboto Condensed"/>
          <w:color w:val="000000"/>
        </w:rPr>
        <w:t>laude</w:t>
      </w:r>
      <w:proofErr w:type="spellEnd"/>
      <w:r w:rsidRPr="00183AAB">
        <w:rPr>
          <w:rFonts w:ascii="Roboto Condensed" w:hAnsi="Roboto Condensed"/>
          <w:color w:val="000000"/>
        </w:rPr>
        <w:t xml:space="preserve"> na visokošolskem</w:t>
      </w:r>
    </w:p>
    <w:p w14:paraId="53DE9771" w14:textId="77777777" w:rsidR="00DB4309" w:rsidRPr="00183AAB" w:rsidRDefault="00000000">
      <w:pPr>
        <w:pStyle w:val="Standard"/>
        <w:rPr>
          <w:rFonts w:ascii="Roboto Condensed" w:hAnsi="Roboto Condensed"/>
          <w:color w:val="0E1218"/>
        </w:rPr>
      </w:pPr>
      <w:r w:rsidRPr="00183AAB">
        <w:rPr>
          <w:rFonts w:ascii="Roboto Condensed" w:hAnsi="Roboto Condensed"/>
          <w:color w:val="0E1218"/>
        </w:rPr>
        <w:t>zavodu Šola za risanje in slikanje v Ljubljani.</w:t>
      </w:r>
    </w:p>
    <w:p w14:paraId="1D64B174" w14:textId="77777777" w:rsidR="00DB4309" w:rsidRPr="00183AAB" w:rsidRDefault="00DB4309">
      <w:pPr>
        <w:pStyle w:val="Standard"/>
        <w:rPr>
          <w:rFonts w:ascii="Roboto Condensed" w:hAnsi="Roboto Condensed"/>
          <w:color w:val="0E1218"/>
        </w:rPr>
      </w:pPr>
    </w:p>
    <w:p w14:paraId="3AF87C18" w14:textId="21BC851B" w:rsidR="00DB4309" w:rsidRPr="00183AAB" w:rsidRDefault="00000000">
      <w:pPr>
        <w:pStyle w:val="Standard"/>
        <w:rPr>
          <w:rFonts w:ascii="Roboto Condensed" w:hAnsi="Roboto Condensed"/>
          <w:color w:val="0E1218"/>
        </w:rPr>
      </w:pPr>
      <w:proofErr w:type="spellStart"/>
      <w:r w:rsidRPr="00183AAB">
        <w:rPr>
          <w:rFonts w:ascii="Roboto Condensed" w:hAnsi="Roboto Condensed"/>
          <w:color w:val="0E1218"/>
        </w:rPr>
        <w:t>Handi</w:t>
      </w:r>
      <w:proofErr w:type="spellEnd"/>
      <w:r w:rsidRPr="00183AAB">
        <w:rPr>
          <w:rFonts w:ascii="Roboto Condensed" w:hAnsi="Roboto Condensed"/>
          <w:color w:val="0E1218"/>
        </w:rPr>
        <w:t xml:space="preserve"> </w:t>
      </w:r>
      <w:proofErr w:type="spellStart"/>
      <w:r w:rsidRPr="00183AAB">
        <w:rPr>
          <w:rFonts w:ascii="Roboto Condensed" w:hAnsi="Roboto Condensed"/>
          <w:color w:val="0E1218"/>
        </w:rPr>
        <w:t>Behrič</w:t>
      </w:r>
      <w:proofErr w:type="spellEnd"/>
      <w:r w:rsidRPr="00183AAB">
        <w:rPr>
          <w:rFonts w:ascii="Roboto Condensed" w:hAnsi="Roboto Condensed"/>
          <w:color w:val="0E1218"/>
        </w:rPr>
        <w:t xml:space="preserve"> v svoji poglobljeni različni likovni izobrazbi in ustvarjalni avtonomnosti išče lastno spoznanje in dojetje sveta v vsej njegovi lepoti in nedojemljivosti. Z različno likovno govorico vstopa v nezave</w:t>
      </w:r>
      <w:r w:rsidRPr="00183AAB">
        <w:rPr>
          <w:rFonts w:ascii="Roboto Condensed" w:hAnsi="Roboto Condensed"/>
          <w:color w:val="0E1218"/>
        </w:rPr>
        <w:softHyphen/>
        <w:t>dno – idejo duha. Išče njeno snovnost, da ji, da obliko in komunikacijo s človekom v materialnem svetu. To preoblikovanje duhovnih idej in videnj skozi umetnost v materijo razkriva – razodeva človeku globlji vpogled v notranjost nevidnega sveta in samega sebe. Osmišlja človeka in mu kaže cilj.</w:t>
      </w:r>
    </w:p>
    <w:p w14:paraId="69BD6D19" w14:textId="77777777" w:rsidR="00DB4309" w:rsidRPr="00183AAB" w:rsidRDefault="00DB4309">
      <w:pPr>
        <w:pStyle w:val="Standard"/>
        <w:rPr>
          <w:rFonts w:ascii="Roboto Condensed" w:hAnsi="Roboto Condensed"/>
          <w:color w:val="0E1218"/>
        </w:rPr>
      </w:pPr>
    </w:p>
    <w:p w14:paraId="230F43C2" w14:textId="77777777" w:rsidR="00DB4309" w:rsidRPr="00183AAB" w:rsidRDefault="00000000">
      <w:pPr>
        <w:pStyle w:val="Standard"/>
        <w:rPr>
          <w:rFonts w:ascii="Roboto Condensed" w:hAnsi="Roboto Condensed"/>
          <w:color w:val="0E1218"/>
        </w:rPr>
      </w:pPr>
      <w:r w:rsidRPr="00183AAB">
        <w:rPr>
          <w:rFonts w:ascii="Roboto Condensed" w:hAnsi="Roboto Condensed"/>
          <w:color w:val="0E1218"/>
        </w:rPr>
        <w:t>Izpopolnjeval se je na različnih medijskih in likovnih izobraževanjih ter sledi času sodobnega ustvarjanja sveta. Pušča močne sledi v grafiki kot v sliki. Sledi novim digitalnim tehnologijam in znanjem, ki so nepogrešljiv del ikonografije današnjega časa. Zadnje čase tudi raziskuje slikanje z AI.</w:t>
      </w:r>
    </w:p>
    <w:p w14:paraId="1BA71DA1" w14:textId="77777777" w:rsidR="00DB4309" w:rsidRPr="00183AAB" w:rsidRDefault="00DB4309">
      <w:pPr>
        <w:pStyle w:val="Standard"/>
        <w:rPr>
          <w:rFonts w:ascii="Roboto Condensed" w:hAnsi="Roboto Condensed"/>
          <w:color w:val="0E1218"/>
        </w:rPr>
      </w:pPr>
    </w:p>
    <w:p w14:paraId="540A0330" w14:textId="77777777" w:rsidR="00183AAB" w:rsidRPr="00183AAB" w:rsidRDefault="00000000">
      <w:pPr>
        <w:pStyle w:val="Standard"/>
        <w:rPr>
          <w:rFonts w:ascii="Roboto Condensed" w:eastAsia="Roboto Condensed" w:hAnsi="Roboto Condensed" w:cs="Roboto Condensed"/>
          <w:color w:val="000000"/>
        </w:rPr>
      </w:pPr>
      <w:r w:rsidRPr="00183AAB">
        <w:rPr>
          <w:rFonts w:ascii="Roboto Condensed" w:eastAsia="Roboto Condensed" w:hAnsi="Roboto Condensed" w:cs="Roboto Condensed"/>
          <w:color w:val="000000"/>
        </w:rPr>
        <w:t xml:space="preserve">Imel je več samostojnih in skupinskih razstav v Sloveniji in bivši Jugoslaviji. Udeleževal se je tudi kolonij Umetniki za Karitas in podaril kar nekaj svojih del. Sodeluje na številnih mednarodni festivalih in razstavah, kjer je prejel nekaj nagrad in priznanj. Sodeluje tudi na mednarodnih izborih likovnih tematskih razpisov za različne razstave. </w:t>
      </w:r>
    </w:p>
    <w:p w14:paraId="75286D25" w14:textId="516738A9" w:rsidR="00DB4309" w:rsidRPr="00183AAB" w:rsidRDefault="00000000">
      <w:pPr>
        <w:pStyle w:val="Standard"/>
        <w:rPr>
          <w:rFonts w:ascii="Roboto Condensed" w:eastAsia="Roboto Condensed" w:hAnsi="Roboto Condensed" w:cs="Roboto Condensed"/>
          <w:color w:val="000000"/>
        </w:rPr>
      </w:pPr>
      <w:r w:rsidRPr="00183AAB">
        <w:rPr>
          <w:rFonts w:ascii="Roboto Condensed" w:eastAsia="Roboto Condensed" w:hAnsi="Roboto Condensed" w:cs="Roboto Condensed"/>
          <w:color w:val="000000"/>
        </w:rPr>
        <w:t xml:space="preserve">Večkrat je bil na teh razstavah izbran in nagrajen za svoja dela od </w:t>
      </w:r>
      <w:r w:rsidRPr="00183AAB">
        <w:rPr>
          <w:rFonts w:ascii="Roboto Condensed" w:eastAsia="Roboto Condensed" w:hAnsi="Roboto Condensed" w:cs="Roboto Condensed"/>
          <w:color w:val="000000"/>
          <w:lang w:bidi="ar-SA"/>
        </w:rPr>
        <w:t xml:space="preserve">Ars </w:t>
      </w:r>
      <w:proofErr w:type="spellStart"/>
      <w:r w:rsidRPr="00183AAB">
        <w:rPr>
          <w:rFonts w:ascii="Roboto Condensed" w:eastAsia="Roboto Condensed" w:hAnsi="Roboto Condensed" w:cs="Roboto Condensed"/>
          <w:color w:val="000000"/>
          <w:lang w:bidi="ar-SA"/>
        </w:rPr>
        <w:t>Electronica</w:t>
      </w:r>
      <w:proofErr w:type="spellEnd"/>
      <w:r w:rsidRPr="00183AAB">
        <w:rPr>
          <w:rFonts w:ascii="Roboto Condensed" w:eastAsia="Roboto Condensed" w:hAnsi="Roboto Condensed" w:cs="Roboto Condensed"/>
          <w:color w:val="000000"/>
          <w:lang w:bidi="ar-SA"/>
        </w:rPr>
        <w:t xml:space="preserve"> v Linzu, </w:t>
      </w:r>
      <w:proofErr w:type="spellStart"/>
      <w:r w:rsidRPr="00183AAB">
        <w:rPr>
          <w:rFonts w:ascii="Roboto Condensed" w:eastAsia="Roboto Condensed" w:hAnsi="Roboto Condensed" w:cs="Roboto Condensed"/>
          <w:color w:val="000000"/>
        </w:rPr>
        <w:t>Artivive</w:t>
      </w:r>
      <w:proofErr w:type="spellEnd"/>
      <w:r w:rsidRPr="00183AAB">
        <w:rPr>
          <w:rFonts w:ascii="Roboto Condensed" w:eastAsia="Roboto Condensed" w:hAnsi="Roboto Condensed" w:cs="Roboto Condensed"/>
          <w:color w:val="000000"/>
        </w:rPr>
        <w:t xml:space="preserve"> v Dunaju, </w:t>
      </w:r>
      <w:proofErr w:type="spellStart"/>
      <w:r w:rsidRPr="00183AAB">
        <w:rPr>
          <w:rFonts w:ascii="Roboto Condensed" w:eastAsia="Roboto Condensed" w:hAnsi="Roboto Condensed" w:cs="Roboto Condensed"/>
          <w:color w:val="000000"/>
          <w:lang w:bidi="ar-SA"/>
        </w:rPr>
        <w:t>Digital</w:t>
      </w:r>
      <w:proofErr w:type="spellEnd"/>
      <w:r w:rsidRPr="00183AAB">
        <w:rPr>
          <w:rFonts w:ascii="Roboto Condensed" w:eastAsia="Roboto Condensed" w:hAnsi="Roboto Condensed" w:cs="Roboto Condensed"/>
          <w:color w:val="000000"/>
          <w:lang w:bidi="ar-SA"/>
        </w:rPr>
        <w:t xml:space="preserve"> </w:t>
      </w:r>
      <w:proofErr w:type="spellStart"/>
      <w:r w:rsidRPr="00183AAB">
        <w:rPr>
          <w:rFonts w:ascii="Roboto Condensed" w:eastAsia="Roboto Condensed" w:hAnsi="Roboto Condensed" w:cs="Roboto Condensed"/>
          <w:color w:val="000000"/>
          <w:lang w:bidi="ar-SA"/>
        </w:rPr>
        <w:t>Art</w:t>
      </w:r>
      <w:proofErr w:type="spellEnd"/>
      <w:r w:rsidRPr="00183AAB">
        <w:rPr>
          <w:rFonts w:ascii="Roboto Condensed" w:eastAsia="Roboto Condensed" w:hAnsi="Roboto Condensed" w:cs="Roboto Condensed"/>
          <w:color w:val="000000"/>
          <w:lang w:bidi="ar-SA"/>
        </w:rPr>
        <w:t xml:space="preserve"> </w:t>
      </w:r>
      <w:proofErr w:type="spellStart"/>
      <w:r w:rsidRPr="00183AAB">
        <w:rPr>
          <w:rFonts w:ascii="Roboto Condensed" w:eastAsia="Roboto Condensed" w:hAnsi="Roboto Condensed" w:cs="Roboto Condensed"/>
          <w:color w:val="000000"/>
          <w:lang w:bidi="ar-SA"/>
        </w:rPr>
        <w:t>Week</w:t>
      </w:r>
      <w:proofErr w:type="spellEnd"/>
      <w:r w:rsidRPr="00183AAB">
        <w:rPr>
          <w:rFonts w:ascii="Roboto Condensed" w:eastAsia="Roboto Condensed" w:hAnsi="Roboto Condensed" w:cs="Roboto Condensed"/>
          <w:color w:val="000000"/>
          <w:lang w:bidi="ar-SA"/>
        </w:rPr>
        <w:t xml:space="preserve"> v Londonu, </w:t>
      </w:r>
      <w:proofErr w:type="spellStart"/>
      <w:r w:rsidRPr="00183AAB">
        <w:rPr>
          <w:rFonts w:ascii="Roboto Condensed" w:eastAsia="Roboto Condensed" w:hAnsi="Roboto Condensed" w:cs="Roboto Condensed"/>
          <w:color w:val="000000"/>
        </w:rPr>
        <w:t>Exactly</w:t>
      </w:r>
      <w:proofErr w:type="spellEnd"/>
      <w:r w:rsidRPr="00183AAB">
        <w:rPr>
          <w:rFonts w:ascii="Roboto Condensed" w:eastAsia="Roboto Condensed" w:hAnsi="Roboto Condensed" w:cs="Roboto Condensed"/>
          <w:color w:val="000000"/>
        </w:rPr>
        <w:t xml:space="preserve"> v Londonu in drugi. Leta 2022 in 2024 je dobil od </w:t>
      </w:r>
      <w:proofErr w:type="spellStart"/>
      <w:r w:rsidRPr="00183AAB">
        <w:rPr>
          <w:rFonts w:ascii="Roboto Condensed" w:eastAsia="Roboto Condensed" w:hAnsi="Roboto Condensed" w:cs="Roboto Condensed"/>
          <w:color w:val="000000"/>
        </w:rPr>
        <w:t>Artivive</w:t>
      </w:r>
      <w:proofErr w:type="spellEnd"/>
      <w:r w:rsidRPr="00183AAB">
        <w:rPr>
          <w:rFonts w:ascii="Roboto Condensed" w:eastAsia="Roboto Condensed" w:hAnsi="Roboto Condensed" w:cs="Roboto Condensed"/>
          <w:color w:val="000000"/>
        </w:rPr>
        <w:t xml:space="preserve"> iz Dunaja posebno odkupno nagrado za 2 slik</w:t>
      </w:r>
      <w:r w:rsidR="00183AAB">
        <w:rPr>
          <w:rFonts w:ascii="Roboto Condensed" w:eastAsia="Roboto Condensed" w:hAnsi="Roboto Condensed" w:cs="Roboto Condensed"/>
          <w:color w:val="000000"/>
        </w:rPr>
        <w:t>i</w:t>
      </w:r>
      <w:r w:rsidRPr="00183AAB">
        <w:rPr>
          <w:rFonts w:ascii="Roboto Condensed" w:eastAsia="Roboto Condensed" w:hAnsi="Roboto Condensed" w:cs="Roboto Condensed"/>
          <w:color w:val="000000"/>
        </w:rPr>
        <w:t xml:space="preserve"> navidezne resničnosti.</w:t>
      </w:r>
    </w:p>
    <w:p w14:paraId="2AF02578" w14:textId="3E618743" w:rsidR="00DB4309" w:rsidRPr="00183AAB" w:rsidRDefault="00183AAB">
      <w:pPr>
        <w:pStyle w:val="Standard"/>
        <w:rPr>
          <w:rFonts w:ascii="Roboto Condensed" w:hAnsi="Roboto Condensed"/>
          <w:color w:val="0E1218"/>
        </w:rPr>
      </w:pPr>
      <w:r w:rsidRPr="00183AAB">
        <w:rPr>
          <w:rFonts w:ascii="Roboto Condensed" w:hAnsi="Roboto Condensed"/>
          <w:color w:val="0E1218"/>
        </w:rPr>
        <w:t xml:space="preserve"> </w:t>
      </w:r>
    </w:p>
    <w:p w14:paraId="3A5220D6" w14:textId="4F52F9EF" w:rsidR="00DB4309" w:rsidRPr="00183AAB" w:rsidRDefault="00183AAB">
      <w:pPr>
        <w:pStyle w:val="Standard"/>
        <w:rPr>
          <w:rFonts w:ascii="Roboto Condensed" w:hAnsi="Roboto Condensed"/>
          <w:color w:val="0E1218"/>
        </w:rPr>
      </w:pPr>
      <w:r w:rsidRPr="00183AAB">
        <w:rPr>
          <w:rFonts w:ascii="Roboto Condensed" w:hAnsi="Roboto Condensed"/>
          <w:color w:val="0E1218"/>
        </w:rPr>
        <w:t xml:space="preserve">Docent </w:t>
      </w:r>
      <w:proofErr w:type="spellStart"/>
      <w:r w:rsidRPr="00183AAB">
        <w:rPr>
          <w:rFonts w:ascii="Roboto Condensed" w:hAnsi="Roboto Condensed"/>
          <w:color w:val="0E1218"/>
        </w:rPr>
        <w:t>Handi</w:t>
      </w:r>
      <w:proofErr w:type="spellEnd"/>
      <w:r w:rsidRPr="00183AAB">
        <w:rPr>
          <w:rFonts w:ascii="Roboto Condensed" w:hAnsi="Roboto Condensed"/>
          <w:color w:val="0E1218"/>
        </w:rPr>
        <w:t xml:space="preserve"> </w:t>
      </w:r>
      <w:proofErr w:type="spellStart"/>
      <w:r w:rsidRPr="00183AAB">
        <w:rPr>
          <w:rFonts w:ascii="Roboto Condensed" w:hAnsi="Roboto Condensed"/>
          <w:color w:val="0E1218"/>
        </w:rPr>
        <w:t>Behrič</w:t>
      </w:r>
      <w:proofErr w:type="spellEnd"/>
      <w:r w:rsidRPr="00183AAB">
        <w:rPr>
          <w:rFonts w:ascii="Roboto Condensed" w:hAnsi="Roboto Condensed"/>
          <w:color w:val="0E1218"/>
        </w:rPr>
        <w:t xml:space="preserve">, mag. lik. um., sodeluje s Šolo za risanje in slikanje odkar je bil študent- od leta 2022 na šoli tudi predava. </w:t>
      </w:r>
      <w:r w:rsidR="00000000" w:rsidRPr="00183AAB">
        <w:rPr>
          <w:rFonts w:ascii="Roboto Condensed" w:hAnsi="Roboto Condensed"/>
          <w:color w:val="0E1218"/>
        </w:rPr>
        <w:t xml:space="preserve"> </w:t>
      </w:r>
    </w:p>
    <w:sectPr w:rsidR="00DB4309" w:rsidRPr="00183AAB">
      <w:type w:val="continuous"/>
      <w:pgSz w:w="11908" w:h="16840"/>
      <w:pgMar w:top="1134" w:right="1193"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default"/>
  </w:font>
  <w:font w:name="Microsoft YaHei">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65F6C"/>
    <w:multiLevelType w:val="hybridMultilevel"/>
    <w:tmpl w:val="D7B4D4FA"/>
    <w:name w:val="Outline"/>
    <w:lvl w:ilvl="0" w:tplc="F0EAC810">
      <w:start w:val="1"/>
      <w:numFmt w:val="none"/>
      <w:lvlText w:val="%1"/>
      <w:lvlJc w:val="left"/>
      <w:pPr>
        <w:ind w:left="0" w:firstLine="0"/>
      </w:pPr>
    </w:lvl>
    <w:lvl w:ilvl="1" w:tplc="9D36C730">
      <w:start w:val="1"/>
      <w:numFmt w:val="none"/>
      <w:lvlText w:val="%2"/>
      <w:lvlJc w:val="left"/>
      <w:pPr>
        <w:ind w:left="0" w:firstLine="0"/>
      </w:pPr>
    </w:lvl>
    <w:lvl w:ilvl="2" w:tplc="2242B126">
      <w:start w:val="1"/>
      <w:numFmt w:val="none"/>
      <w:lvlText w:val="%3"/>
      <w:lvlJc w:val="left"/>
      <w:pPr>
        <w:ind w:left="0" w:firstLine="0"/>
      </w:pPr>
    </w:lvl>
    <w:lvl w:ilvl="3" w:tplc="6EE6F656">
      <w:start w:val="1"/>
      <w:numFmt w:val="none"/>
      <w:lvlText w:val="%4"/>
      <w:lvlJc w:val="left"/>
      <w:pPr>
        <w:ind w:left="0" w:firstLine="0"/>
      </w:pPr>
    </w:lvl>
    <w:lvl w:ilvl="4" w:tplc="F8F680E4">
      <w:start w:val="1"/>
      <w:numFmt w:val="none"/>
      <w:lvlText w:val="%5"/>
      <w:lvlJc w:val="left"/>
      <w:pPr>
        <w:ind w:left="0" w:firstLine="0"/>
      </w:pPr>
    </w:lvl>
    <w:lvl w:ilvl="5" w:tplc="506A4158">
      <w:start w:val="1"/>
      <w:numFmt w:val="none"/>
      <w:lvlText w:val="%6"/>
      <w:lvlJc w:val="left"/>
      <w:pPr>
        <w:ind w:left="0" w:firstLine="0"/>
      </w:pPr>
    </w:lvl>
    <w:lvl w:ilvl="6" w:tplc="44864C96">
      <w:start w:val="1"/>
      <w:numFmt w:val="none"/>
      <w:lvlText w:val="%7"/>
      <w:lvlJc w:val="left"/>
      <w:pPr>
        <w:ind w:left="0" w:firstLine="0"/>
      </w:pPr>
    </w:lvl>
    <w:lvl w:ilvl="7" w:tplc="974CB772">
      <w:start w:val="1"/>
      <w:numFmt w:val="none"/>
      <w:lvlText w:val="%8"/>
      <w:lvlJc w:val="left"/>
      <w:pPr>
        <w:ind w:left="0" w:firstLine="0"/>
      </w:pPr>
    </w:lvl>
    <w:lvl w:ilvl="8" w:tplc="317CC870">
      <w:start w:val="1"/>
      <w:numFmt w:val="none"/>
      <w:lvlText w:val="%9"/>
      <w:lvlJc w:val="left"/>
      <w:pPr>
        <w:ind w:left="0" w:firstLine="0"/>
      </w:pPr>
    </w:lvl>
  </w:abstractNum>
  <w:abstractNum w:abstractNumId="1" w15:restartNumberingAfterBreak="0">
    <w:nsid w:val="799632B7"/>
    <w:multiLevelType w:val="hybridMultilevel"/>
    <w:tmpl w:val="94E6E34E"/>
    <w:lvl w:ilvl="0" w:tplc="A4F03A28">
      <w:numFmt w:val="none"/>
      <w:lvlText w:val=""/>
      <w:lvlJc w:val="left"/>
      <w:pPr>
        <w:tabs>
          <w:tab w:val="num" w:pos="360"/>
        </w:tabs>
        <w:ind w:left="360" w:hanging="360"/>
      </w:pPr>
    </w:lvl>
    <w:lvl w:ilvl="1" w:tplc="605618E2">
      <w:numFmt w:val="none"/>
      <w:lvlText w:val=""/>
      <w:lvlJc w:val="left"/>
      <w:pPr>
        <w:tabs>
          <w:tab w:val="num" w:pos="360"/>
        </w:tabs>
        <w:ind w:left="360" w:hanging="360"/>
      </w:pPr>
    </w:lvl>
    <w:lvl w:ilvl="2" w:tplc="DFAA190A">
      <w:numFmt w:val="none"/>
      <w:lvlText w:val=""/>
      <w:lvlJc w:val="left"/>
      <w:pPr>
        <w:tabs>
          <w:tab w:val="num" w:pos="360"/>
        </w:tabs>
        <w:ind w:left="360" w:hanging="360"/>
      </w:pPr>
    </w:lvl>
    <w:lvl w:ilvl="3" w:tplc="EFEE1234">
      <w:numFmt w:val="none"/>
      <w:lvlText w:val=""/>
      <w:lvlJc w:val="left"/>
      <w:pPr>
        <w:tabs>
          <w:tab w:val="num" w:pos="360"/>
        </w:tabs>
        <w:ind w:left="360" w:hanging="360"/>
      </w:pPr>
    </w:lvl>
    <w:lvl w:ilvl="4" w:tplc="9FB6A40E">
      <w:numFmt w:val="none"/>
      <w:lvlText w:val=""/>
      <w:lvlJc w:val="left"/>
      <w:pPr>
        <w:tabs>
          <w:tab w:val="num" w:pos="360"/>
        </w:tabs>
        <w:ind w:left="360" w:hanging="360"/>
      </w:pPr>
    </w:lvl>
    <w:lvl w:ilvl="5" w:tplc="3046768C">
      <w:numFmt w:val="none"/>
      <w:lvlText w:val=""/>
      <w:lvlJc w:val="left"/>
      <w:pPr>
        <w:tabs>
          <w:tab w:val="num" w:pos="360"/>
        </w:tabs>
        <w:ind w:left="360" w:hanging="360"/>
      </w:pPr>
    </w:lvl>
    <w:lvl w:ilvl="6" w:tplc="63505D1C">
      <w:numFmt w:val="none"/>
      <w:lvlText w:val=""/>
      <w:lvlJc w:val="left"/>
      <w:pPr>
        <w:tabs>
          <w:tab w:val="num" w:pos="360"/>
        </w:tabs>
        <w:ind w:left="360" w:hanging="360"/>
      </w:pPr>
    </w:lvl>
    <w:lvl w:ilvl="7" w:tplc="4F9A3D7E">
      <w:numFmt w:val="none"/>
      <w:lvlText w:val=""/>
      <w:lvlJc w:val="left"/>
      <w:pPr>
        <w:tabs>
          <w:tab w:val="num" w:pos="360"/>
        </w:tabs>
        <w:ind w:left="360" w:hanging="360"/>
      </w:pPr>
    </w:lvl>
    <w:lvl w:ilvl="8" w:tplc="9534639E">
      <w:numFmt w:val="none"/>
      <w:lvlText w:val=""/>
      <w:lvlJc w:val="left"/>
      <w:pPr>
        <w:tabs>
          <w:tab w:val="num" w:pos="360"/>
        </w:tabs>
        <w:ind w:left="360" w:hanging="360"/>
      </w:pPr>
    </w:lvl>
  </w:abstractNum>
  <w:num w:numId="1" w16cid:durableId="1994217527">
    <w:abstractNumId w:val="0"/>
  </w:num>
  <w:num w:numId="2" w16cid:durableId="1713577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9"/>
  <w:autoHyphenation/>
  <w:hyphenationZone w:val="425"/>
  <w:drawingGridHorizontalSpacing w:val="283"/>
  <w:drawingGridVerticalSpacing w:val="283"/>
  <w:doNotShadeFormData/>
  <w:characterSpacingControl w:val="doNotCompress"/>
  <w:savePreviewPicture/>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09"/>
    <w:rsid w:val="00183AAB"/>
    <w:rsid w:val="001F62D7"/>
    <w:rsid w:val="006301A0"/>
    <w:rsid w:val="00DB43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73F2"/>
  <w15:docId w15:val="{A058262D-D9AC-43A1-A5A0-A5CF96DB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1"/>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paragraph" w:styleId="Naslov1">
    <w:name w:val="heading 1"/>
    <w:basedOn w:val="Navaden"/>
    <w:next w:val="Navaden"/>
    <w:qFormat/>
    <w:pPr>
      <w:keepNext/>
      <w:keepLines/>
      <w:spacing w:before="240" w:after="60"/>
      <w:outlineLvl w:val="0"/>
    </w:pPr>
    <w:rPr>
      <w:rFonts w:ascii="Arial" w:hAnsi="Arial"/>
      <w:b/>
      <w:bCs/>
      <w:sz w:val="36"/>
      <w:szCs w:val="36"/>
    </w:rPr>
  </w:style>
  <w:style w:type="paragraph" w:styleId="Naslov2">
    <w:name w:val="heading 2"/>
    <w:basedOn w:val="Naslov1"/>
    <w:next w:val="Navaden"/>
    <w:qFormat/>
    <w:pPr>
      <w:outlineLvl w:val="1"/>
    </w:pPr>
    <w:rPr>
      <w:sz w:val="32"/>
      <w:szCs w:val="32"/>
    </w:rPr>
  </w:style>
  <w:style w:type="paragraph" w:styleId="Naslov3">
    <w:name w:val="heading 3"/>
    <w:basedOn w:val="Naslov2"/>
    <w:next w:val="Navaden"/>
    <w:qFormat/>
    <w:pPr>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basedOn w:val="Navaden"/>
    <w:qFormat/>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Standard"/>
    <w:qFormat/>
    <w:pPr>
      <w:spacing w:after="140" w:line="276" w:lineRule="auto"/>
    </w:pPr>
  </w:style>
  <w:style w:type="paragraph" w:styleId="Seznam">
    <w:name w:val="List"/>
    <w:basedOn w:val="Textbody"/>
    <w:qFormat/>
  </w:style>
  <w:style w:type="paragraph" w:styleId="Napis">
    <w:name w:val="caption"/>
    <w:basedOn w:val="Standard"/>
    <w:qFormat/>
    <w:pPr>
      <w:spacing w:before="120" w:after="120"/>
    </w:pPr>
    <w:rPr>
      <w:i/>
      <w:iCs/>
    </w:rPr>
  </w:style>
  <w:style w:type="paragraph" w:customStyle="1" w:styleId="Index">
    <w:name w:val="Index"/>
    <w:basedOn w:val="Standard"/>
    <w:qFormat/>
    <w:rPr>
      <w:noProof/>
    </w:rPr>
  </w:style>
  <w:style w:type="paragraph" w:customStyle="1" w:styleId="Default">
    <w:name w:val="Default"/>
    <w:basedOn w:val="Navaden"/>
    <w:qFormat/>
    <w:rPr>
      <w:rFonts w:ascii="Roboto Condensed" w:hAnsi="Roboto Condensed"/>
      <w:color w:val="000000"/>
    </w:rPr>
  </w:style>
  <w:style w:type="paragraph" w:customStyle="1" w:styleId="Pa1">
    <w:name w:val="Pa1"/>
    <w:basedOn w:val="Default"/>
    <w:qFormat/>
    <w:pPr>
      <w:spacing w:line="181" w:lineRule="atLeast"/>
    </w:pPr>
  </w:style>
  <w:style w:type="paragraph" w:customStyle="1" w:styleId="Pa2">
    <w:name w:val="Pa2"/>
    <w:basedOn w:val="Default"/>
    <w:qFormat/>
    <w:pPr>
      <w:spacing w:line="241" w:lineRule="atLeast"/>
    </w:pPr>
  </w:style>
  <w:style w:type="character" w:customStyle="1" w:styleId="A2">
    <w:name w:val="A2"/>
    <w:rPr>
      <w:color w:val="0E121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Liberation Serif"/>
        <a:ea typeface="NSimSun"/>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294</Words>
  <Characters>1676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Mladen</cp:lastModifiedBy>
  <cp:revision>9</cp:revision>
  <dcterms:created xsi:type="dcterms:W3CDTF">2021-02-21T22:22:00Z</dcterms:created>
  <dcterms:modified xsi:type="dcterms:W3CDTF">2024-07-19T09:04:00Z</dcterms:modified>
</cp:coreProperties>
</file>