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C75A" w14:textId="00EE5324" w:rsidR="0017709A" w:rsidRPr="00330EBF" w:rsidRDefault="0017709A" w:rsidP="0017709A">
      <w:pPr>
        <w:keepNext/>
        <w:outlineLvl w:val="8"/>
        <w:rPr>
          <w:rFonts w:asciiTheme="minorHAnsi" w:eastAsia="Times New Roman" w:hAnsiTheme="minorHAnsi" w:cstheme="minorHAnsi"/>
          <w:b/>
          <w:color w:val="595959"/>
          <w:szCs w:val="24"/>
          <w:lang w:eastAsia="sl-SI"/>
        </w:rPr>
      </w:pPr>
      <w:r w:rsidRPr="00330EBF">
        <w:rPr>
          <w:rFonts w:asciiTheme="minorHAnsi" w:eastAsia="Times New Roman" w:hAnsiTheme="minorHAnsi" w:cstheme="minorHAnsi"/>
          <w:b/>
          <w:color w:val="7030A0"/>
          <w:szCs w:val="24"/>
          <w:lang w:eastAsia="sl-SI"/>
        </w:rPr>
        <w:t>ŠOLA ZA RISANJE IN SLIKANJE</w:t>
      </w:r>
      <w:r w:rsidR="00E76D51" w:rsidRPr="00330EBF">
        <w:rPr>
          <w:rFonts w:asciiTheme="minorHAnsi" w:eastAsia="Times New Roman" w:hAnsiTheme="minorHAnsi" w:cstheme="minorHAnsi"/>
          <w:b/>
          <w:color w:val="7030A0"/>
          <w:szCs w:val="24"/>
          <w:lang w:eastAsia="sl-SI"/>
        </w:rPr>
        <w:t>-</w:t>
      </w:r>
      <w:r w:rsidRPr="00330EBF">
        <w:rPr>
          <w:rFonts w:asciiTheme="minorHAnsi" w:eastAsia="Times New Roman" w:hAnsiTheme="minorHAnsi" w:cstheme="minorHAnsi"/>
          <w:b/>
          <w:color w:val="7030A0"/>
          <w:szCs w:val="24"/>
          <w:lang w:eastAsia="sl-SI"/>
        </w:rPr>
        <w:t xml:space="preserve"> PREDSTAVITVENI ZBORNIK MAGISTRSKEGA ŠTUDIJA</w:t>
      </w:r>
    </w:p>
    <w:p w14:paraId="088329B9" w14:textId="77777777" w:rsidR="00324A04" w:rsidRDefault="00324A04" w:rsidP="0017709A">
      <w:pPr>
        <w:rPr>
          <w:rFonts w:asciiTheme="minorHAnsi" w:eastAsia="Times New Roman" w:hAnsiTheme="minorHAnsi" w:cstheme="minorHAnsi"/>
          <w:bCs/>
          <w:color w:val="595959"/>
          <w:sz w:val="20"/>
          <w:szCs w:val="20"/>
          <w:lang w:eastAsia="sl-SI"/>
        </w:rPr>
      </w:pPr>
    </w:p>
    <w:p w14:paraId="6D4049D9" w14:textId="44B43FD1" w:rsidR="00722C79" w:rsidRPr="00324A04" w:rsidRDefault="00324A04" w:rsidP="0017709A">
      <w:pPr>
        <w:rPr>
          <w:rFonts w:asciiTheme="minorHAnsi" w:eastAsia="Times New Roman" w:hAnsiTheme="minorHAnsi" w:cstheme="minorHAnsi"/>
          <w:b/>
          <w:bCs/>
          <w:color w:val="595959"/>
          <w:sz w:val="20"/>
          <w:szCs w:val="20"/>
          <w:lang w:eastAsia="sl-SI"/>
        </w:rPr>
      </w:pPr>
      <w:r w:rsidRPr="00330EBF">
        <w:rPr>
          <w:rFonts w:asciiTheme="minorHAnsi" w:eastAsia="Times New Roman" w:hAnsiTheme="minorHAnsi" w:cstheme="minorHAnsi"/>
          <w:bCs/>
          <w:color w:val="7030A0"/>
          <w:sz w:val="20"/>
          <w:szCs w:val="20"/>
          <w:lang w:eastAsia="sl-SI"/>
        </w:rPr>
        <w:t xml:space="preserve">VSE </w:t>
      </w:r>
      <w:r w:rsidR="0017709A" w:rsidRPr="00330EBF">
        <w:rPr>
          <w:rFonts w:asciiTheme="minorHAnsi" w:eastAsia="Times New Roman" w:hAnsiTheme="minorHAnsi" w:cstheme="minorHAnsi"/>
          <w:bCs/>
          <w:color w:val="7030A0"/>
          <w:sz w:val="20"/>
          <w:szCs w:val="20"/>
          <w:lang w:eastAsia="sl-SI"/>
        </w:rPr>
        <w:t>INFORMACIJ</w:t>
      </w:r>
      <w:r w:rsidR="00E76D51" w:rsidRPr="00330EBF">
        <w:rPr>
          <w:rFonts w:asciiTheme="minorHAnsi" w:eastAsia="Times New Roman" w:hAnsiTheme="minorHAnsi" w:cstheme="minorHAnsi"/>
          <w:bCs/>
          <w:color w:val="7030A0"/>
          <w:sz w:val="20"/>
          <w:szCs w:val="20"/>
          <w:lang w:eastAsia="sl-SI"/>
        </w:rPr>
        <w:t xml:space="preserve">E: </w:t>
      </w:r>
      <w:r w:rsidR="0017709A" w:rsidRPr="00330EBF">
        <w:rPr>
          <w:rFonts w:asciiTheme="minorHAnsi" w:eastAsia="Times New Roman" w:hAnsiTheme="minorHAnsi" w:cstheme="minorHAnsi"/>
          <w:bCs/>
          <w:color w:val="7030A0"/>
          <w:sz w:val="20"/>
          <w:szCs w:val="20"/>
          <w:lang w:eastAsia="sl-SI"/>
        </w:rPr>
        <w:t xml:space="preserve"> </w:t>
      </w:r>
      <w:hyperlink r:id="rId7" w:history="1">
        <w:r w:rsidR="00E76D51" w:rsidRPr="00324A04">
          <w:rPr>
            <w:rStyle w:val="Hiperpovezava"/>
            <w:rFonts w:asciiTheme="minorHAnsi" w:eastAsia="Times New Roman" w:hAnsiTheme="minorHAnsi" w:cstheme="minorHAnsi"/>
            <w:b/>
            <w:bCs/>
            <w:sz w:val="20"/>
            <w:szCs w:val="20"/>
            <w:lang w:eastAsia="sl-SI"/>
          </w:rPr>
          <w:t>arthouse2012@gmail.com</w:t>
        </w:r>
      </w:hyperlink>
      <w:r w:rsidR="00E76D51" w:rsidRPr="00324A04">
        <w:rPr>
          <w:rFonts w:asciiTheme="minorHAnsi" w:eastAsia="Times New Roman" w:hAnsiTheme="minorHAnsi" w:cstheme="minorHAnsi"/>
          <w:b/>
          <w:bCs/>
          <w:color w:val="595959"/>
          <w:sz w:val="20"/>
          <w:szCs w:val="20"/>
          <w:lang w:eastAsia="sl-SI"/>
        </w:rPr>
        <w:t xml:space="preserve">   </w:t>
      </w:r>
      <w:hyperlink r:id="rId8" w:history="1">
        <w:r w:rsidR="00E76D51" w:rsidRPr="00324A04">
          <w:rPr>
            <w:rStyle w:val="Hiperpovezava"/>
            <w:rFonts w:asciiTheme="minorHAnsi" w:eastAsia="Times New Roman" w:hAnsiTheme="minorHAnsi" w:cstheme="minorHAnsi"/>
            <w:b/>
            <w:bCs/>
            <w:sz w:val="20"/>
            <w:szCs w:val="20"/>
            <w:lang w:eastAsia="sl-SI"/>
          </w:rPr>
          <w:t>www.arthouse-si.</w:t>
        </w:r>
      </w:hyperlink>
      <w:r w:rsidR="00112A97" w:rsidRPr="00324A04">
        <w:rPr>
          <w:rFonts w:asciiTheme="minorHAnsi" w:eastAsia="Times New Roman" w:hAnsiTheme="minorHAnsi" w:cstheme="minorHAnsi"/>
          <w:b/>
          <w:bCs/>
          <w:color w:val="0070C0"/>
          <w:sz w:val="20"/>
          <w:szCs w:val="20"/>
          <w:u w:val="single"/>
          <w:lang w:eastAsia="sl-SI"/>
        </w:rPr>
        <w:t>art</w:t>
      </w:r>
    </w:p>
    <w:p w14:paraId="49615FAE" w14:textId="77777777" w:rsidR="0017709A" w:rsidRPr="00491EC6" w:rsidRDefault="0017709A" w:rsidP="0017709A">
      <w:pPr>
        <w:rPr>
          <w:rFonts w:asciiTheme="minorHAnsi" w:eastAsia="Calibri" w:hAnsiTheme="minorHAnsi" w:cstheme="minorHAnsi"/>
          <w:color w:val="595959"/>
          <w:sz w:val="22"/>
        </w:rPr>
      </w:pPr>
    </w:p>
    <w:p w14:paraId="6E990934" w14:textId="2FC5DA30" w:rsidR="00422215" w:rsidRPr="00330EBF" w:rsidRDefault="00422215" w:rsidP="0017709A">
      <w:pPr>
        <w:numPr>
          <w:ilvl w:val="0"/>
          <w:numId w:val="36"/>
        </w:numPr>
        <w:contextualSpacing/>
        <w:rPr>
          <w:rFonts w:asciiTheme="minorHAnsi" w:eastAsia="Calibri" w:hAnsiTheme="minorHAnsi" w:cstheme="minorHAnsi"/>
          <w:bCs/>
          <w:color w:val="7030A0"/>
          <w:sz w:val="22"/>
        </w:rPr>
      </w:pPr>
      <w:r w:rsidRPr="00330EBF">
        <w:rPr>
          <w:rFonts w:asciiTheme="minorHAnsi" w:eastAsia="Calibri" w:hAnsiTheme="minorHAnsi" w:cstheme="minorHAnsi"/>
          <w:bCs/>
          <w:color w:val="7030A0"/>
          <w:sz w:val="22"/>
        </w:rPr>
        <w:t xml:space="preserve">ŠTUDIJSKI PROGRAM: </w:t>
      </w:r>
      <w:r w:rsidRPr="00330EBF">
        <w:rPr>
          <w:rFonts w:asciiTheme="minorHAnsi" w:eastAsia="Calibri" w:hAnsiTheme="minorHAnsi" w:cstheme="minorHAnsi"/>
          <w:b/>
          <w:color w:val="7030A0"/>
          <w:sz w:val="22"/>
        </w:rPr>
        <w:t>Slikarstvo</w:t>
      </w:r>
      <w:r w:rsidRPr="00330EBF">
        <w:rPr>
          <w:rFonts w:asciiTheme="minorHAnsi" w:eastAsia="Calibri" w:hAnsiTheme="minorHAnsi" w:cstheme="minorHAnsi"/>
          <w:bCs/>
          <w:color w:val="7030A0"/>
          <w:sz w:val="22"/>
        </w:rPr>
        <w:t xml:space="preserve"> (slikarstvo, lepe umetnosti, sodobne vizualne prakse)</w:t>
      </w:r>
    </w:p>
    <w:p w14:paraId="42601EAC" w14:textId="3FB3C4FE" w:rsidR="00835118" w:rsidRPr="00330EBF" w:rsidRDefault="0017709A" w:rsidP="0017709A">
      <w:pPr>
        <w:numPr>
          <w:ilvl w:val="0"/>
          <w:numId w:val="36"/>
        </w:numPr>
        <w:contextualSpacing/>
        <w:rPr>
          <w:rFonts w:asciiTheme="minorHAnsi" w:eastAsia="Calibri" w:hAnsiTheme="minorHAnsi" w:cstheme="minorHAnsi"/>
          <w:bCs/>
          <w:color w:val="7030A0"/>
          <w:sz w:val="22"/>
        </w:rPr>
      </w:pPr>
      <w:r w:rsidRPr="00330EBF">
        <w:rPr>
          <w:rFonts w:asciiTheme="minorHAnsi" w:eastAsia="Calibri" w:hAnsiTheme="minorHAnsi" w:cstheme="minorHAnsi"/>
          <w:bCs/>
          <w:color w:val="7030A0"/>
          <w:sz w:val="22"/>
        </w:rPr>
        <w:t>VRSTA ŠTUDIJA</w:t>
      </w:r>
      <w:r w:rsidR="00835118" w:rsidRPr="00330EBF">
        <w:rPr>
          <w:rFonts w:asciiTheme="minorHAnsi" w:eastAsia="Calibri" w:hAnsiTheme="minorHAnsi" w:cstheme="minorHAnsi"/>
          <w:bCs/>
          <w:color w:val="7030A0"/>
          <w:sz w:val="22"/>
        </w:rPr>
        <w:t xml:space="preserve">: </w:t>
      </w:r>
      <w:r w:rsidR="00835118" w:rsidRPr="00330EBF">
        <w:rPr>
          <w:rFonts w:asciiTheme="minorHAnsi" w:eastAsia="Calibri" w:hAnsiTheme="minorHAnsi" w:cstheme="minorHAnsi"/>
          <w:b/>
          <w:color w:val="7030A0"/>
          <w:sz w:val="22"/>
        </w:rPr>
        <w:t>i</w:t>
      </w:r>
      <w:r w:rsidRPr="00330EBF">
        <w:rPr>
          <w:rFonts w:asciiTheme="minorHAnsi" w:eastAsia="Calibri" w:hAnsiTheme="minorHAnsi" w:cstheme="minorHAnsi"/>
          <w:b/>
          <w:color w:val="7030A0"/>
          <w:sz w:val="22"/>
        </w:rPr>
        <w:t xml:space="preserve">zredni </w:t>
      </w:r>
      <w:r w:rsidRPr="00330EBF">
        <w:rPr>
          <w:rFonts w:asciiTheme="minorHAnsi" w:eastAsia="Times New Roman" w:hAnsiTheme="minorHAnsi" w:cstheme="minorHAnsi"/>
          <w:b/>
          <w:snapToGrid w:val="0"/>
          <w:color w:val="7030A0"/>
          <w:sz w:val="22"/>
        </w:rPr>
        <w:t>študij</w:t>
      </w:r>
      <w:r w:rsidR="00B97A98" w:rsidRPr="00330EBF">
        <w:rPr>
          <w:rFonts w:asciiTheme="minorHAnsi" w:eastAsia="Times New Roman" w:hAnsiTheme="minorHAnsi" w:cstheme="minorHAnsi"/>
          <w:b/>
          <w:snapToGrid w:val="0"/>
          <w:color w:val="7030A0"/>
          <w:sz w:val="22"/>
        </w:rPr>
        <w:t xml:space="preserve"> (študij na daljavo)</w:t>
      </w:r>
    </w:p>
    <w:p w14:paraId="7DBE0EAB" w14:textId="2BE85A35" w:rsidR="00422215" w:rsidRPr="00330EBF" w:rsidRDefault="00422215" w:rsidP="0017709A">
      <w:pPr>
        <w:numPr>
          <w:ilvl w:val="0"/>
          <w:numId w:val="36"/>
        </w:numPr>
        <w:contextualSpacing/>
        <w:rPr>
          <w:rFonts w:asciiTheme="minorHAnsi" w:eastAsia="Calibri" w:hAnsiTheme="minorHAnsi" w:cstheme="minorHAnsi"/>
          <w:bCs/>
          <w:color w:val="7030A0"/>
          <w:sz w:val="22"/>
        </w:rPr>
      </w:pPr>
      <w:r w:rsidRPr="00330EBF">
        <w:rPr>
          <w:rFonts w:asciiTheme="minorHAnsi" w:eastAsia="Calibri" w:hAnsiTheme="minorHAnsi" w:cstheme="minorHAnsi"/>
          <w:bCs/>
          <w:color w:val="7030A0"/>
          <w:sz w:val="22"/>
        </w:rPr>
        <w:t xml:space="preserve">STOPNJA ŠTUDIJA: </w:t>
      </w:r>
      <w:r w:rsidRPr="00330EBF">
        <w:rPr>
          <w:rFonts w:asciiTheme="minorHAnsi" w:eastAsia="Calibri" w:hAnsiTheme="minorHAnsi" w:cstheme="minorHAnsi"/>
          <w:b/>
          <w:color w:val="7030A0"/>
          <w:sz w:val="22"/>
        </w:rPr>
        <w:t>magistrski študij</w:t>
      </w:r>
      <w:r w:rsidRPr="00330EBF">
        <w:rPr>
          <w:rFonts w:asciiTheme="minorHAnsi" w:eastAsia="Calibri" w:hAnsiTheme="minorHAnsi" w:cstheme="minorHAnsi"/>
          <w:bCs/>
          <w:color w:val="7030A0"/>
          <w:sz w:val="22"/>
        </w:rPr>
        <w:t xml:space="preserve"> (podiplomski študij oziroma študij II. stopnje)</w:t>
      </w:r>
    </w:p>
    <w:p w14:paraId="4F882076" w14:textId="77777777" w:rsidR="00835118" w:rsidRPr="00330EBF" w:rsidRDefault="0017709A" w:rsidP="0017709A">
      <w:pPr>
        <w:numPr>
          <w:ilvl w:val="0"/>
          <w:numId w:val="36"/>
        </w:numPr>
        <w:contextualSpacing/>
        <w:rPr>
          <w:rFonts w:asciiTheme="minorHAnsi" w:eastAsia="Calibri" w:hAnsiTheme="minorHAnsi" w:cstheme="minorHAnsi"/>
          <w:bCs/>
          <w:color w:val="7030A0"/>
          <w:sz w:val="22"/>
        </w:rPr>
      </w:pPr>
      <w:r w:rsidRPr="00330EBF">
        <w:rPr>
          <w:rFonts w:asciiTheme="minorHAnsi" w:eastAsia="Calibri" w:hAnsiTheme="minorHAnsi" w:cstheme="minorHAnsi"/>
          <w:bCs/>
          <w:color w:val="7030A0"/>
          <w:sz w:val="22"/>
        </w:rPr>
        <w:t>TRAJANJE ŠTUDIJA:</w:t>
      </w:r>
      <w:r w:rsidRPr="00330EBF">
        <w:rPr>
          <w:rFonts w:asciiTheme="minorHAnsi" w:eastAsia="Calibri" w:hAnsiTheme="minorHAnsi" w:cstheme="minorHAnsi"/>
          <w:b/>
          <w:color w:val="7030A0"/>
          <w:sz w:val="22"/>
        </w:rPr>
        <w:t xml:space="preserve"> </w:t>
      </w:r>
      <w:r w:rsidRPr="00330EBF">
        <w:rPr>
          <w:rFonts w:asciiTheme="minorHAnsi" w:eastAsia="Calibri" w:hAnsiTheme="minorHAnsi" w:cstheme="minorHAnsi"/>
          <w:b/>
          <w:bCs/>
          <w:color w:val="7030A0"/>
          <w:sz w:val="22"/>
        </w:rPr>
        <w:t>1 leto oziroma 60 ECTS</w:t>
      </w:r>
      <w:r w:rsidR="00876181" w:rsidRPr="00330EBF">
        <w:rPr>
          <w:rFonts w:asciiTheme="minorHAnsi" w:eastAsia="Calibri" w:hAnsiTheme="minorHAnsi" w:cstheme="minorHAnsi"/>
          <w:color w:val="7030A0"/>
          <w:sz w:val="22"/>
        </w:rPr>
        <w:t xml:space="preserve"> </w:t>
      </w:r>
    </w:p>
    <w:p w14:paraId="6B95213D" w14:textId="32F35542" w:rsidR="006E6EC5" w:rsidRPr="00330EBF" w:rsidRDefault="00422215" w:rsidP="0017709A">
      <w:pPr>
        <w:numPr>
          <w:ilvl w:val="0"/>
          <w:numId w:val="36"/>
        </w:numPr>
        <w:contextualSpacing/>
        <w:rPr>
          <w:rFonts w:asciiTheme="minorHAnsi" w:eastAsia="Calibri" w:hAnsiTheme="minorHAnsi" w:cstheme="minorHAnsi"/>
          <w:bCs/>
          <w:color w:val="7030A0"/>
          <w:sz w:val="22"/>
        </w:rPr>
      </w:pPr>
      <w:r w:rsidRPr="00330EBF">
        <w:rPr>
          <w:rFonts w:asciiTheme="minorHAnsi" w:eastAsia="Calibri" w:hAnsiTheme="minorHAnsi" w:cstheme="minorHAnsi"/>
          <w:color w:val="7030A0"/>
          <w:sz w:val="22"/>
        </w:rPr>
        <w:t xml:space="preserve">TRAJANJE ŠTUDIJA NA I. IN II. STOPNJI: </w:t>
      </w:r>
      <w:r w:rsidR="00876181" w:rsidRPr="00330EBF">
        <w:rPr>
          <w:rFonts w:asciiTheme="minorHAnsi" w:eastAsia="Calibri" w:hAnsiTheme="minorHAnsi" w:cstheme="minorHAnsi"/>
          <w:b/>
          <w:bCs/>
          <w:color w:val="7030A0"/>
          <w:sz w:val="22"/>
        </w:rPr>
        <w:t>300 ECTS (240 + 60)</w:t>
      </w:r>
    </w:p>
    <w:p w14:paraId="51D8F7EE" w14:textId="77777777" w:rsidR="00835118" w:rsidRPr="00330EBF" w:rsidRDefault="00835118" w:rsidP="00547504">
      <w:pPr>
        <w:rPr>
          <w:rFonts w:asciiTheme="minorHAnsi" w:eastAsia="Calibri" w:hAnsiTheme="minorHAnsi" w:cstheme="minorHAnsi"/>
          <w:color w:val="7030A0"/>
          <w:sz w:val="22"/>
        </w:rPr>
      </w:pPr>
    </w:p>
    <w:p w14:paraId="264B2084" w14:textId="34523C1D" w:rsidR="00961F74" w:rsidRPr="00330EBF" w:rsidRDefault="00961F74" w:rsidP="00835118">
      <w:pPr>
        <w:numPr>
          <w:ilvl w:val="0"/>
          <w:numId w:val="36"/>
        </w:numPr>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Razvrstitev v nacionalni in evropsko ogrodje kvalifikacij:</w:t>
      </w:r>
      <w:r w:rsidRPr="00330EBF">
        <w:rPr>
          <w:rFonts w:asciiTheme="minorHAnsi" w:eastAsia="Calibri" w:hAnsiTheme="minorHAnsi" w:cstheme="minorHAnsi"/>
          <w:b/>
          <w:bCs/>
          <w:color w:val="7030A0"/>
          <w:sz w:val="22"/>
        </w:rPr>
        <w:t xml:space="preserve"> </w:t>
      </w:r>
    </w:p>
    <w:p w14:paraId="2B2B2A57" w14:textId="77777777" w:rsidR="00961F74" w:rsidRPr="00330EBF" w:rsidRDefault="00961F74" w:rsidP="00961F74">
      <w:pPr>
        <w:numPr>
          <w:ilvl w:val="0"/>
          <w:numId w:val="33"/>
        </w:numPr>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 xml:space="preserve">raven SOK: </w:t>
      </w:r>
      <w:r w:rsidRPr="00330EBF">
        <w:rPr>
          <w:rFonts w:asciiTheme="minorHAnsi" w:eastAsia="Calibri" w:hAnsiTheme="minorHAnsi" w:cstheme="minorHAnsi"/>
          <w:b/>
          <w:bCs/>
          <w:color w:val="7030A0"/>
          <w:sz w:val="22"/>
        </w:rPr>
        <w:t>8</w:t>
      </w:r>
    </w:p>
    <w:p w14:paraId="320422E6" w14:textId="77777777" w:rsidR="00961F74" w:rsidRPr="00330EBF" w:rsidRDefault="00961F74" w:rsidP="00961F74">
      <w:pPr>
        <w:numPr>
          <w:ilvl w:val="0"/>
          <w:numId w:val="33"/>
        </w:numPr>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 xml:space="preserve">raven EOK: </w:t>
      </w:r>
      <w:r w:rsidRPr="00330EBF">
        <w:rPr>
          <w:rFonts w:asciiTheme="minorHAnsi" w:eastAsia="Calibri" w:hAnsiTheme="minorHAnsi" w:cstheme="minorHAnsi"/>
          <w:b/>
          <w:bCs/>
          <w:color w:val="7030A0"/>
          <w:sz w:val="22"/>
        </w:rPr>
        <w:t>7</w:t>
      </w:r>
    </w:p>
    <w:p w14:paraId="63BB9C7B" w14:textId="77777777" w:rsidR="00961F74" w:rsidRPr="00330EBF" w:rsidRDefault="00961F74" w:rsidP="00961F74">
      <w:pPr>
        <w:numPr>
          <w:ilvl w:val="0"/>
          <w:numId w:val="33"/>
        </w:numPr>
        <w:rPr>
          <w:rFonts w:asciiTheme="minorHAnsi" w:eastAsia="Calibri" w:hAnsiTheme="minorHAnsi" w:cstheme="minorHAnsi"/>
          <w:b/>
          <w:bCs/>
          <w:color w:val="7030A0"/>
          <w:sz w:val="22"/>
        </w:rPr>
      </w:pPr>
      <w:r w:rsidRPr="00330EBF">
        <w:rPr>
          <w:rFonts w:asciiTheme="minorHAnsi" w:eastAsia="Calibri" w:hAnsiTheme="minorHAnsi" w:cstheme="minorHAnsi"/>
          <w:color w:val="7030A0"/>
          <w:sz w:val="22"/>
        </w:rPr>
        <w:t xml:space="preserve">raven EOVK: </w:t>
      </w:r>
      <w:r w:rsidRPr="00330EBF">
        <w:rPr>
          <w:rFonts w:asciiTheme="minorHAnsi" w:eastAsia="Calibri" w:hAnsiTheme="minorHAnsi" w:cstheme="minorHAnsi"/>
          <w:b/>
          <w:bCs/>
          <w:color w:val="7030A0"/>
          <w:sz w:val="22"/>
        </w:rPr>
        <w:t>druga stopnja</w:t>
      </w:r>
    </w:p>
    <w:p w14:paraId="33E835B1" w14:textId="2485D541" w:rsidR="00835118" w:rsidRPr="00491EC6" w:rsidRDefault="00835118" w:rsidP="0011404C">
      <w:pPr>
        <w:contextualSpacing/>
        <w:rPr>
          <w:rFonts w:asciiTheme="minorHAnsi" w:eastAsia="Calibri" w:hAnsiTheme="minorHAnsi" w:cstheme="minorHAnsi"/>
          <w:b/>
          <w:bCs/>
          <w:color w:val="595959"/>
          <w:sz w:val="22"/>
        </w:rPr>
      </w:pPr>
    </w:p>
    <w:p w14:paraId="791F66A9" w14:textId="77777777" w:rsidR="00330EBF" w:rsidRDefault="00330EBF" w:rsidP="000223F5">
      <w:pPr>
        <w:contextualSpacing/>
        <w:rPr>
          <w:rFonts w:asciiTheme="minorHAnsi" w:eastAsia="Calibri" w:hAnsiTheme="minorHAnsi" w:cstheme="minorHAnsi"/>
          <w:b/>
          <w:color w:val="595959"/>
          <w:sz w:val="22"/>
        </w:rPr>
      </w:pPr>
      <w:bookmarkStart w:id="0" w:name="_Hlk173223626"/>
    </w:p>
    <w:p w14:paraId="3107ABAC" w14:textId="517463A4" w:rsidR="00F67C7B" w:rsidRPr="00330EBF" w:rsidRDefault="00CF4856" w:rsidP="000223F5">
      <w:pPr>
        <w:contextualSpacing/>
        <w:rPr>
          <w:rFonts w:asciiTheme="minorHAnsi" w:eastAsia="Calibri" w:hAnsiTheme="minorHAnsi" w:cstheme="minorHAnsi"/>
          <w:bCs/>
          <w:color w:val="7030A0"/>
          <w:sz w:val="22"/>
        </w:rPr>
      </w:pPr>
      <w:r w:rsidRPr="00330EBF">
        <w:rPr>
          <w:rFonts w:asciiTheme="minorHAnsi" w:eastAsia="Calibri" w:hAnsiTheme="minorHAnsi" w:cstheme="minorHAnsi"/>
          <w:b/>
          <w:color w:val="7030A0"/>
          <w:sz w:val="22"/>
        </w:rPr>
        <w:t>PRIJAVA K VPISU IN VPIS</w:t>
      </w:r>
    </w:p>
    <w:p w14:paraId="09E374E1" w14:textId="31873337" w:rsidR="0011404C" w:rsidRPr="00330EBF" w:rsidRDefault="003F788B" w:rsidP="0011404C">
      <w:pPr>
        <w:contextualSpacing/>
        <w:rPr>
          <w:rFonts w:asciiTheme="minorHAnsi" w:eastAsia="Calibri" w:hAnsiTheme="minorHAnsi" w:cstheme="minorHAnsi"/>
          <w:b/>
          <w:color w:val="7030A0"/>
          <w:sz w:val="22"/>
          <w:u w:val="single"/>
        </w:rPr>
      </w:pPr>
      <w:r w:rsidRPr="00330EBF">
        <w:rPr>
          <w:rFonts w:asciiTheme="minorHAnsi" w:eastAsia="Calibri" w:hAnsiTheme="minorHAnsi" w:cstheme="minorHAnsi"/>
          <w:b/>
          <w:color w:val="7030A0"/>
          <w:sz w:val="22"/>
          <w:u w:val="single"/>
        </w:rPr>
        <w:t>Prijava k vpisu in vpis sta možna do 30. 9. oziroma do zasedenosti vpisnih mest.</w:t>
      </w:r>
    </w:p>
    <w:p w14:paraId="6F2BD31E" w14:textId="77777777" w:rsidR="000223F5" w:rsidRPr="00330EBF" w:rsidRDefault="000223F5" w:rsidP="00DB5CDC">
      <w:pPr>
        <w:contextualSpacing/>
        <w:rPr>
          <w:rFonts w:asciiTheme="minorHAnsi" w:eastAsia="Calibri" w:hAnsiTheme="minorHAnsi" w:cstheme="minorHAnsi"/>
          <w:bCs/>
          <w:color w:val="7030A0"/>
          <w:sz w:val="22"/>
        </w:rPr>
      </w:pPr>
    </w:p>
    <w:p w14:paraId="76106568" w14:textId="31D5B920" w:rsidR="0011404C" w:rsidRPr="00330EBF" w:rsidRDefault="003F788B" w:rsidP="00DB5CDC">
      <w:pPr>
        <w:contextualSpacing/>
        <w:rPr>
          <w:rStyle w:val="Hiperpovezava"/>
          <w:rFonts w:asciiTheme="minorHAnsi" w:eastAsia="Calibri" w:hAnsiTheme="minorHAnsi" w:cstheme="minorHAnsi"/>
          <w:i/>
          <w:iCs/>
          <w:color w:val="7030A0"/>
          <w:sz w:val="22"/>
        </w:rPr>
      </w:pPr>
      <w:r w:rsidRPr="00330EBF">
        <w:rPr>
          <w:rFonts w:asciiTheme="minorHAnsi" w:eastAsia="Calibri" w:hAnsiTheme="minorHAnsi" w:cstheme="minorHAnsi"/>
          <w:bCs/>
          <w:i/>
          <w:iCs/>
          <w:color w:val="7030A0"/>
          <w:sz w:val="22"/>
        </w:rPr>
        <w:t xml:space="preserve">Vpis </w:t>
      </w:r>
      <w:r w:rsidR="0011404C" w:rsidRPr="00330EBF">
        <w:rPr>
          <w:rFonts w:asciiTheme="minorHAnsi" w:eastAsia="Calibri" w:hAnsiTheme="minorHAnsi" w:cstheme="minorHAnsi"/>
          <w:i/>
          <w:iCs/>
          <w:color w:val="7030A0"/>
          <w:sz w:val="22"/>
        </w:rPr>
        <w:t xml:space="preserve">se opravi na osnovi razpisa za vpis, ki je objavljen na spletni strani šole </w:t>
      </w:r>
      <w:hyperlink r:id="rId9" w:history="1">
        <w:r w:rsidR="00DB5CDC" w:rsidRPr="00330EBF">
          <w:rPr>
            <w:rStyle w:val="Hiperpovezava"/>
            <w:rFonts w:asciiTheme="minorHAnsi" w:eastAsia="Calibri" w:hAnsiTheme="minorHAnsi" w:cstheme="minorHAnsi"/>
            <w:i/>
            <w:iCs/>
            <w:color w:val="7030A0"/>
            <w:sz w:val="22"/>
          </w:rPr>
          <w:t>www.arthouse-si.</w:t>
        </w:r>
      </w:hyperlink>
      <w:r w:rsidR="0011404C" w:rsidRPr="00330EBF">
        <w:rPr>
          <w:rFonts w:asciiTheme="minorHAnsi" w:eastAsia="Calibri" w:hAnsiTheme="minorHAnsi" w:cstheme="minorHAnsi"/>
          <w:i/>
          <w:iCs/>
          <w:color w:val="7030A0"/>
          <w:sz w:val="22"/>
          <w:u w:val="single"/>
        </w:rPr>
        <w:t>art</w:t>
      </w:r>
      <w:r w:rsidR="0011404C" w:rsidRPr="00330EBF">
        <w:rPr>
          <w:rFonts w:asciiTheme="minorHAnsi" w:eastAsia="Calibri" w:hAnsiTheme="minorHAnsi" w:cstheme="minorHAnsi"/>
          <w:i/>
          <w:iCs/>
          <w:color w:val="7030A0"/>
          <w:sz w:val="22"/>
        </w:rPr>
        <w:t xml:space="preserve"> in na portalu eVŠ </w:t>
      </w:r>
      <w:hyperlink r:id="rId10" w:history="1">
        <w:r w:rsidR="0011404C" w:rsidRPr="00330EBF">
          <w:rPr>
            <w:rStyle w:val="Hiperpovezava"/>
            <w:rFonts w:asciiTheme="minorHAnsi" w:eastAsia="Calibri" w:hAnsiTheme="minorHAnsi" w:cstheme="minorHAnsi"/>
            <w:i/>
            <w:iCs/>
            <w:color w:val="7030A0"/>
            <w:sz w:val="22"/>
          </w:rPr>
          <w:t>https://portal.evs.gov.si/razpisi-za-vpis</w:t>
        </w:r>
      </w:hyperlink>
    </w:p>
    <w:p w14:paraId="7999D28F" w14:textId="77777777" w:rsidR="00DB5CDC" w:rsidRPr="00330EBF" w:rsidRDefault="00DB5CDC" w:rsidP="00DB5CDC">
      <w:pPr>
        <w:contextualSpacing/>
        <w:rPr>
          <w:rFonts w:asciiTheme="minorHAnsi" w:eastAsia="Calibri" w:hAnsiTheme="minorHAnsi" w:cstheme="minorHAnsi"/>
          <w:bCs/>
          <w:color w:val="7030A0"/>
          <w:sz w:val="22"/>
          <w:u w:val="single"/>
        </w:rPr>
      </w:pPr>
    </w:p>
    <w:p w14:paraId="020783A8" w14:textId="37DD5F2A" w:rsidR="00DB5CDC" w:rsidRPr="00330EBF" w:rsidRDefault="000223F5" w:rsidP="00DB5CDC">
      <w:pPr>
        <w:rPr>
          <w:rFonts w:asciiTheme="minorHAnsi" w:eastAsia="Calibri" w:hAnsiTheme="minorHAnsi" w:cstheme="minorHAnsi"/>
          <w:b/>
          <w:bCs/>
          <w:color w:val="7030A0"/>
          <w:sz w:val="22"/>
          <w:u w:val="single"/>
        </w:rPr>
      </w:pPr>
      <w:r w:rsidRPr="00330EBF">
        <w:rPr>
          <w:rFonts w:asciiTheme="minorHAnsi" w:eastAsia="Calibri" w:hAnsiTheme="minorHAnsi" w:cstheme="minorHAnsi"/>
          <w:color w:val="7030A0"/>
          <w:sz w:val="22"/>
          <w:u w:val="single"/>
        </w:rPr>
        <w:t xml:space="preserve">Kandidat se </w:t>
      </w:r>
      <w:r w:rsidRPr="00330EBF">
        <w:rPr>
          <w:rFonts w:asciiTheme="minorHAnsi" w:eastAsia="Calibri" w:hAnsiTheme="minorHAnsi" w:cstheme="minorHAnsi"/>
          <w:b/>
          <w:bCs/>
          <w:color w:val="7030A0"/>
          <w:sz w:val="22"/>
          <w:u w:val="single"/>
        </w:rPr>
        <w:t>prijavi k vpisu</w:t>
      </w:r>
      <w:r w:rsidRPr="00330EBF">
        <w:rPr>
          <w:rFonts w:asciiTheme="minorHAnsi" w:eastAsia="Calibri" w:hAnsiTheme="minorHAnsi" w:cstheme="minorHAnsi"/>
          <w:color w:val="7030A0"/>
          <w:sz w:val="22"/>
          <w:u w:val="single"/>
        </w:rPr>
        <w:t xml:space="preserve"> </w:t>
      </w:r>
      <w:r w:rsidR="00F67C7B" w:rsidRPr="00330EBF">
        <w:rPr>
          <w:rFonts w:asciiTheme="minorHAnsi" w:eastAsia="Calibri" w:hAnsiTheme="minorHAnsi" w:cstheme="minorHAnsi"/>
          <w:color w:val="7030A0"/>
          <w:sz w:val="22"/>
          <w:u w:val="single"/>
        </w:rPr>
        <w:t xml:space="preserve">na </w:t>
      </w:r>
      <w:r w:rsidRPr="00330EBF">
        <w:rPr>
          <w:rFonts w:asciiTheme="minorHAnsi" w:eastAsia="Calibri" w:hAnsiTheme="minorHAnsi" w:cstheme="minorHAnsi"/>
          <w:color w:val="7030A0"/>
          <w:sz w:val="22"/>
          <w:u w:val="single"/>
        </w:rPr>
        <w:t xml:space="preserve">portalu eVŠ </w:t>
      </w:r>
      <w:r w:rsidR="00F67C7B" w:rsidRPr="00330EBF">
        <w:rPr>
          <w:rFonts w:asciiTheme="minorHAnsi" w:eastAsia="Calibri" w:hAnsiTheme="minorHAnsi" w:cstheme="minorHAnsi"/>
          <w:color w:val="7030A0"/>
          <w:sz w:val="22"/>
          <w:u w:val="single"/>
        </w:rPr>
        <w:t xml:space="preserve"> </w:t>
      </w:r>
      <w:hyperlink r:id="rId11" w:history="1">
        <w:r w:rsidR="00F67C7B" w:rsidRPr="00330EBF">
          <w:rPr>
            <w:rFonts w:asciiTheme="minorHAnsi" w:eastAsia="Calibri" w:hAnsiTheme="minorHAnsi" w:cstheme="minorHAnsi"/>
            <w:b/>
            <w:bCs/>
            <w:color w:val="7030A0"/>
            <w:sz w:val="22"/>
            <w:u w:val="single"/>
            <w:lang w:eastAsia="sl-SI"/>
          </w:rPr>
          <w:t>https://portal.evs.gov.si/prijava/</w:t>
        </w:r>
      </w:hyperlink>
    </w:p>
    <w:p w14:paraId="0149FFC4" w14:textId="5E6F1CE6" w:rsidR="00024297" w:rsidRPr="00330EBF" w:rsidRDefault="00DB5CDC" w:rsidP="00024297">
      <w:pPr>
        <w:rPr>
          <w:rFonts w:asciiTheme="minorHAnsi" w:eastAsia="Calibri" w:hAnsiTheme="minorHAnsi" w:cstheme="minorHAnsi"/>
          <w:iCs/>
          <w:color w:val="7030A0"/>
          <w:sz w:val="22"/>
        </w:rPr>
      </w:pPr>
      <w:r w:rsidRPr="00330EBF">
        <w:rPr>
          <w:rFonts w:asciiTheme="minorHAnsi" w:eastAsia="Calibri" w:hAnsiTheme="minorHAnsi" w:cstheme="minorHAnsi"/>
          <w:color w:val="7030A0"/>
          <w:sz w:val="22"/>
        </w:rPr>
        <w:t>Ko š</w:t>
      </w:r>
      <w:r w:rsidR="00F67C7B" w:rsidRPr="00330EBF">
        <w:rPr>
          <w:rFonts w:asciiTheme="minorHAnsi" w:eastAsia="Calibri" w:hAnsiTheme="minorHAnsi" w:cstheme="minorHAnsi"/>
          <w:color w:val="7030A0"/>
          <w:sz w:val="22"/>
        </w:rPr>
        <w:t>ola zabeleži prijavo</w:t>
      </w:r>
      <w:r w:rsidR="00CF4856" w:rsidRPr="00330EBF">
        <w:rPr>
          <w:rFonts w:asciiTheme="minorHAnsi" w:eastAsia="Calibri" w:hAnsiTheme="minorHAnsi" w:cstheme="minorHAnsi"/>
          <w:color w:val="7030A0"/>
          <w:sz w:val="22"/>
        </w:rPr>
        <w:t xml:space="preserve">, </w:t>
      </w:r>
      <w:r w:rsidR="00F67C7B" w:rsidRPr="00330EBF">
        <w:rPr>
          <w:rFonts w:asciiTheme="minorHAnsi" w:eastAsia="Calibri" w:hAnsiTheme="minorHAnsi" w:cstheme="minorHAnsi"/>
          <w:color w:val="7030A0"/>
          <w:sz w:val="22"/>
        </w:rPr>
        <w:t xml:space="preserve">kandidatu posreduje </w:t>
      </w:r>
      <w:r w:rsidR="00F67C7B" w:rsidRPr="00330EBF">
        <w:rPr>
          <w:rFonts w:asciiTheme="minorHAnsi" w:eastAsia="Calibri" w:hAnsiTheme="minorHAnsi" w:cstheme="minorHAnsi"/>
          <w:i/>
          <w:iCs/>
          <w:color w:val="7030A0"/>
          <w:sz w:val="22"/>
        </w:rPr>
        <w:t>Vpisni list Šole za risanje in slikanje</w:t>
      </w:r>
      <w:r w:rsidR="00CF4856" w:rsidRPr="00330EBF">
        <w:rPr>
          <w:rFonts w:asciiTheme="minorHAnsi" w:eastAsia="Calibri" w:hAnsiTheme="minorHAnsi" w:cstheme="minorHAnsi"/>
          <w:iCs/>
          <w:color w:val="7030A0"/>
          <w:sz w:val="22"/>
        </w:rPr>
        <w:t xml:space="preserve"> in </w:t>
      </w:r>
      <w:r w:rsidR="00F67C7B" w:rsidRPr="00330EBF">
        <w:rPr>
          <w:rFonts w:asciiTheme="minorHAnsi" w:eastAsia="Calibri" w:hAnsiTheme="minorHAnsi" w:cstheme="minorHAnsi"/>
          <w:iCs/>
          <w:color w:val="7030A0"/>
          <w:sz w:val="22"/>
        </w:rPr>
        <w:t>ga prične voditi po vpisnem postopku</w:t>
      </w:r>
      <w:r w:rsidR="00422215" w:rsidRPr="00330EBF">
        <w:rPr>
          <w:rFonts w:asciiTheme="minorHAnsi" w:eastAsia="Calibri" w:hAnsiTheme="minorHAnsi" w:cstheme="minorHAnsi"/>
          <w:iCs/>
          <w:color w:val="7030A0"/>
          <w:sz w:val="22"/>
        </w:rPr>
        <w:t>.</w:t>
      </w:r>
    </w:p>
    <w:p w14:paraId="4C8BAA98" w14:textId="77777777" w:rsidR="00024297" w:rsidRPr="00330EBF" w:rsidRDefault="00024297" w:rsidP="00024297">
      <w:pPr>
        <w:contextualSpacing/>
        <w:rPr>
          <w:rFonts w:asciiTheme="minorHAnsi" w:eastAsia="Calibri" w:hAnsiTheme="minorHAnsi" w:cstheme="minorHAnsi"/>
          <w:color w:val="7030A0"/>
          <w:sz w:val="22"/>
        </w:rPr>
      </w:pPr>
    </w:p>
    <w:p w14:paraId="0EE5AB1E" w14:textId="1A4FF38C" w:rsidR="00024297" w:rsidRPr="00330EBF" w:rsidRDefault="00024297" w:rsidP="00024297">
      <w:p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 xml:space="preserve">V vpisni list je integriran </w:t>
      </w:r>
      <w:r w:rsidRPr="00330EBF">
        <w:rPr>
          <w:rFonts w:asciiTheme="minorHAnsi" w:eastAsia="Calibri" w:hAnsiTheme="minorHAnsi" w:cstheme="minorHAnsi"/>
          <w:b/>
          <w:bCs/>
          <w:color w:val="7030A0"/>
          <w:sz w:val="22"/>
        </w:rPr>
        <w:t>portfolio</w:t>
      </w:r>
      <w:r w:rsidRPr="00330EBF">
        <w:rPr>
          <w:rFonts w:asciiTheme="minorHAnsi" w:eastAsia="Calibri" w:hAnsiTheme="minorHAnsi" w:cstheme="minorHAnsi"/>
          <w:color w:val="7030A0"/>
          <w:sz w:val="22"/>
        </w:rPr>
        <w:t>, v katerem navedete kratek življenjepis</w:t>
      </w:r>
      <w:r w:rsidRPr="00330EBF">
        <w:rPr>
          <w:rFonts w:asciiTheme="minorHAnsi" w:eastAsia="Calibri" w:hAnsiTheme="minorHAnsi" w:cstheme="minorHAnsi"/>
          <w:color w:val="7030A0"/>
          <w:sz w:val="22"/>
          <w:lang w:eastAsia="sl-SI"/>
        </w:rPr>
        <w:t xml:space="preserve"> </w:t>
      </w:r>
      <w:r w:rsidRPr="00330EBF">
        <w:rPr>
          <w:rFonts w:asciiTheme="minorHAnsi" w:eastAsia="Calibri" w:hAnsiTheme="minorHAnsi" w:cstheme="minorHAnsi"/>
          <w:color w:val="7030A0"/>
          <w:sz w:val="22"/>
        </w:rPr>
        <w:t xml:space="preserve">z opisom likovne dejavnosti, razlog za izbiro študija na Šoli za risanje in slikanje in priložite </w:t>
      </w:r>
      <w:r w:rsidR="00384A22" w:rsidRPr="00330EBF">
        <w:rPr>
          <w:rFonts w:asciiTheme="minorHAnsi" w:eastAsia="Calibri" w:hAnsiTheme="minorHAnsi" w:cstheme="minorHAnsi"/>
          <w:color w:val="7030A0"/>
          <w:sz w:val="22"/>
        </w:rPr>
        <w:t xml:space="preserve">deset likovnih del, od tega najmanj tri </w:t>
      </w:r>
      <w:r w:rsidRPr="00330EBF">
        <w:rPr>
          <w:rFonts w:asciiTheme="minorHAnsi" w:eastAsia="Calibri" w:hAnsiTheme="minorHAnsi" w:cstheme="minorHAnsi"/>
          <w:color w:val="7030A0"/>
          <w:sz w:val="22"/>
        </w:rPr>
        <w:t>prostoročn</w:t>
      </w:r>
      <w:r w:rsidR="00384A22" w:rsidRPr="00330EBF">
        <w:rPr>
          <w:rFonts w:asciiTheme="minorHAnsi" w:eastAsia="Calibri" w:hAnsiTheme="minorHAnsi" w:cstheme="minorHAnsi"/>
          <w:color w:val="7030A0"/>
          <w:sz w:val="22"/>
        </w:rPr>
        <w:t>e</w:t>
      </w:r>
      <w:r w:rsidRPr="00330EBF">
        <w:rPr>
          <w:rFonts w:asciiTheme="minorHAnsi" w:eastAsia="Calibri" w:hAnsiTheme="minorHAnsi" w:cstheme="minorHAnsi"/>
          <w:color w:val="7030A0"/>
          <w:sz w:val="22"/>
        </w:rPr>
        <w:t xml:space="preserve"> </w:t>
      </w:r>
      <w:r w:rsidR="00384A22" w:rsidRPr="00330EBF">
        <w:rPr>
          <w:rFonts w:asciiTheme="minorHAnsi" w:eastAsia="Calibri" w:hAnsiTheme="minorHAnsi" w:cstheme="minorHAnsi"/>
          <w:color w:val="7030A0"/>
          <w:sz w:val="22"/>
        </w:rPr>
        <w:t>risbe s svinčnikom, ki niso narejene po fotografiji.</w:t>
      </w:r>
      <w:r w:rsidRPr="00330EBF">
        <w:rPr>
          <w:rFonts w:asciiTheme="minorHAnsi" w:eastAsia="Calibri" w:hAnsiTheme="minorHAnsi" w:cstheme="minorHAnsi"/>
          <w:color w:val="7030A0"/>
          <w:sz w:val="22"/>
        </w:rPr>
        <w:t xml:space="preserve"> </w:t>
      </w:r>
    </w:p>
    <w:p w14:paraId="1BE2581F" w14:textId="1A50C17B" w:rsidR="00024297" w:rsidRPr="00330EBF" w:rsidRDefault="00384A22" w:rsidP="00024297">
      <w:p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 xml:space="preserve">Portfolio </w:t>
      </w:r>
      <w:r w:rsidR="00024297" w:rsidRPr="00330EBF">
        <w:rPr>
          <w:rFonts w:asciiTheme="minorHAnsi" w:eastAsia="Calibri" w:hAnsiTheme="minorHAnsi" w:cstheme="minorHAnsi"/>
          <w:color w:val="7030A0"/>
          <w:sz w:val="22"/>
        </w:rPr>
        <w:t xml:space="preserve"> lahko posredujete po e-pošti tudi ločeno od vpisnega lista. </w:t>
      </w:r>
    </w:p>
    <w:p w14:paraId="445CC02E" w14:textId="77777777" w:rsidR="00EE7D7F" w:rsidRDefault="00EE7D7F" w:rsidP="000223F5">
      <w:pPr>
        <w:rPr>
          <w:rFonts w:asciiTheme="minorHAnsi" w:eastAsia="Calibri" w:hAnsiTheme="minorHAnsi" w:cstheme="minorHAnsi"/>
          <w:b/>
          <w:bCs/>
          <w:color w:val="595959"/>
          <w:sz w:val="22"/>
        </w:rPr>
      </w:pPr>
    </w:p>
    <w:p w14:paraId="11068FCF" w14:textId="77777777" w:rsidR="00EE7D7F" w:rsidRDefault="00324A04" w:rsidP="000223F5">
      <w:r w:rsidRPr="00330EBF">
        <w:rPr>
          <w:rFonts w:asciiTheme="minorHAnsi" w:eastAsia="Calibri" w:hAnsiTheme="minorHAnsi" w:cstheme="minorHAnsi"/>
          <w:b/>
          <w:bCs/>
          <w:color w:val="7030A0"/>
          <w:sz w:val="22"/>
        </w:rPr>
        <w:t xml:space="preserve">ELEKTRONSKI VPIS - </w:t>
      </w:r>
      <w:r w:rsidRPr="00330EBF">
        <w:rPr>
          <w:rFonts w:asciiTheme="minorHAnsi" w:eastAsia="Calibri" w:hAnsiTheme="minorHAnsi" w:cstheme="minorHAnsi"/>
          <w:color w:val="7030A0"/>
          <w:sz w:val="22"/>
          <w:u w:val="single"/>
        </w:rPr>
        <w:t>vpisni dokumenti,</w:t>
      </w:r>
      <w:r w:rsidRPr="00330EBF">
        <w:rPr>
          <w:rFonts w:asciiTheme="minorHAnsi" w:eastAsia="Calibri" w:hAnsiTheme="minorHAnsi" w:cstheme="minorHAnsi"/>
          <w:color w:val="7030A0"/>
          <w:sz w:val="22"/>
        </w:rPr>
        <w:t xml:space="preserve"> </w:t>
      </w:r>
      <w:r w:rsidRPr="00330EBF">
        <w:rPr>
          <w:rFonts w:asciiTheme="minorHAnsi" w:eastAsia="Calibri" w:hAnsiTheme="minorHAnsi" w:cstheme="minorHAnsi"/>
          <w:color w:val="7030A0"/>
          <w:sz w:val="22"/>
          <w:u w:val="single"/>
        </w:rPr>
        <w:t>ki</w:t>
      </w:r>
      <w:r w:rsidRPr="00330EBF">
        <w:rPr>
          <w:rFonts w:asciiTheme="minorHAnsi" w:eastAsia="Calibri" w:hAnsiTheme="minorHAnsi" w:cstheme="minorHAnsi"/>
          <w:bCs/>
          <w:color w:val="7030A0"/>
          <w:sz w:val="22"/>
          <w:u w:val="single"/>
        </w:rPr>
        <w:t xml:space="preserve"> </w:t>
      </w:r>
      <w:r w:rsidR="000223F5" w:rsidRPr="00330EBF">
        <w:rPr>
          <w:rFonts w:asciiTheme="minorHAnsi" w:eastAsia="Calibri" w:hAnsiTheme="minorHAnsi" w:cstheme="minorHAnsi"/>
          <w:bCs/>
          <w:color w:val="7030A0"/>
          <w:sz w:val="22"/>
          <w:u w:val="single"/>
        </w:rPr>
        <w:t xml:space="preserve">se oddajo po e-pošti na </w:t>
      </w:r>
      <w:hyperlink r:id="rId12" w:history="1">
        <w:r w:rsidR="000223F5" w:rsidRPr="00330EBF">
          <w:rPr>
            <w:rStyle w:val="Hiperpovezava"/>
            <w:rFonts w:asciiTheme="minorHAnsi" w:eastAsia="Calibri" w:hAnsiTheme="minorHAnsi" w:cstheme="minorHAnsi"/>
            <w:b/>
            <w:bCs/>
            <w:color w:val="7030A0"/>
            <w:sz w:val="22"/>
          </w:rPr>
          <w:t>arthouse2012@gmail.com</w:t>
        </w:r>
      </w:hyperlink>
      <w:r w:rsidR="00EE7D7F">
        <w:t>:</w:t>
      </w:r>
    </w:p>
    <w:p w14:paraId="19B48D76" w14:textId="285CF3ED" w:rsidR="00DB5CDC" w:rsidRPr="00EE7D7F" w:rsidRDefault="00EE7D7F" w:rsidP="000223F5">
      <w:r>
        <w:t xml:space="preserve"> </w:t>
      </w:r>
    </w:p>
    <w:p w14:paraId="147A4ADE" w14:textId="55604E9B" w:rsidR="00CF4856" w:rsidRPr="00330EBF" w:rsidRDefault="00CF4856" w:rsidP="00330EBF">
      <w:pPr>
        <w:numPr>
          <w:ilvl w:val="0"/>
          <w:numId w:val="68"/>
        </w:numPr>
        <w:rPr>
          <w:rFonts w:asciiTheme="minorHAnsi" w:eastAsia="Calibri" w:hAnsiTheme="minorHAnsi" w:cstheme="minorHAnsi"/>
          <w:b/>
          <w:bCs/>
          <w:color w:val="7030A0"/>
          <w:sz w:val="22"/>
        </w:rPr>
      </w:pPr>
      <w:r w:rsidRPr="00330EBF">
        <w:rPr>
          <w:rFonts w:asciiTheme="minorHAnsi" w:eastAsia="Calibri" w:hAnsiTheme="minorHAnsi" w:cstheme="minorHAnsi"/>
          <w:b/>
          <w:bCs/>
          <w:color w:val="7030A0"/>
          <w:sz w:val="22"/>
        </w:rPr>
        <w:t>v celoti in pravilno izpolnjen ter podpisan Vpisni list Šole za risanje in slikanje</w:t>
      </w:r>
    </w:p>
    <w:p w14:paraId="5EED754D" w14:textId="0065BD65" w:rsidR="00CF4856" w:rsidRPr="00330EBF" w:rsidRDefault="00CF4856" w:rsidP="00330EBF">
      <w:pPr>
        <w:numPr>
          <w:ilvl w:val="0"/>
          <w:numId w:val="68"/>
        </w:numPr>
        <w:rPr>
          <w:rFonts w:asciiTheme="minorHAnsi" w:eastAsia="Calibri" w:hAnsiTheme="minorHAnsi" w:cstheme="minorHAnsi"/>
          <w:b/>
          <w:bCs/>
          <w:color w:val="7030A0"/>
          <w:sz w:val="22"/>
        </w:rPr>
      </w:pPr>
      <w:r w:rsidRPr="00330EBF">
        <w:rPr>
          <w:rFonts w:asciiTheme="minorHAnsi" w:eastAsia="Calibri" w:hAnsiTheme="minorHAnsi" w:cstheme="minorHAnsi"/>
          <w:b/>
          <w:bCs/>
          <w:color w:val="7030A0"/>
          <w:sz w:val="22"/>
        </w:rPr>
        <w:t xml:space="preserve">dokazilo o dokončani </w:t>
      </w:r>
      <w:r w:rsidR="00422215" w:rsidRPr="00330EBF">
        <w:rPr>
          <w:rFonts w:asciiTheme="minorHAnsi" w:eastAsia="Calibri" w:hAnsiTheme="minorHAnsi" w:cstheme="minorHAnsi"/>
          <w:b/>
          <w:bCs/>
          <w:color w:val="7030A0"/>
          <w:sz w:val="22"/>
        </w:rPr>
        <w:t xml:space="preserve">ustrezni </w:t>
      </w:r>
      <w:r w:rsidRPr="00330EBF">
        <w:rPr>
          <w:rFonts w:asciiTheme="minorHAnsi" w:eastAsia="Calibri" w:hAnsiTheme="minorHAnsi" w:cstheme="minorHAnsi"/>
          <w:b/>
          <w:bCs/>
          <w:color w:val="7030A0"/>
          <w:sz w:val="22"/>
        </w:rPr>
        <w:t>visoki šoli</w:t>
      </w:r>
    </w:p>
    <w:p w14:paraId="56B9ECFA" w14:textId="14726FF0" w:rsidR="00CF4856" w:rsidRPr="00330EBF" w:rsidRDefault="00CF4856" w:rsidP="00330EBF">
      <w:pPr>
        <w:numPr>
          <w:ilvl w:val="0"/>
          <w:numId w:val="68"/>
        </w:numPr>
        <w:rPr>
          <w:rFonts w:asciiTheme="minorHAnsi" w:eastAsia="Calibri" w:hAnsiTheme="minorHAnsi" w:cstheme="minorHAnsi"/>
          <w:b/>
          <w:bCs/>
          <w:color w:val="7030A0"/>
          <w:sz w:val="22"/>
        </w:rPr>
      </w:pPr>
      <w:r w:rsidRPr="00330EBF">
        <w:rPr>
          <w:rFonts w:asciiTheme="minorHAnsi" w:eastAsia="Calibri" w:hAnsiTheme="minorHAnsi" w:cstheme="minorHAnsi"/>
          <w:b/>
          <w:bCs/>
          <w:color w:val="7030A0"/>
          <w:sz w:val="22"/>
        </w:rPr>
        <w:t>osebn</w:t>
      </w:r>
      <w:r w:rsidR="005D4599" w:rsidRPr="00330EBF">
        <w:rPr>
          <w:rFonts w:asciiTheme="minorHAnsi" w:eastAsia="Calibri" w:hAnsiTheme="minorHAnsi" w:cstheme="minorHAnsi"/>
          <w:b/>
          <w:bCs/>
          <w:color w:val="7030A0"/>
          <w:sz w:val="22"/>
        </w:rPr>
        <w:t>a</w:t>
      </w:r>
      <w:r w:rsidRPr="00330EBF">
        <w:rPr>
          <w:rFonts w:asciiTheme="minorHAnsi" w:eastAsia="Calibri" w:hAnsiTheme="minorHAnsi" w:cstheme="minorHAnsi"/>
          <w:b/>
          <w:bCs/>
          <w:color w:val="7030A0"/>
          <w:sz w:val="22"/>
        </w:rPr>
        <w:t xml:space="preserve"> izkaznic</w:t>
      </w:r>
      <w:r w:rsidR="005D4599" w:rsidRPr="00330EBF">
        <w:rPr>
          <w:rFonts w:asciiTheme="minorHAnsi" w:eastAsia="Calibri" w:hAnsiTheme="minorHAnsi" w:cstheme="minorHAnsi"/>
          <w:b/>
          <w:bCs/>
          <w:color w:val="7030A0"/>
          <w:sz w:val="22"/>
        </w:rPr>
        <w:t>a</w:t>
      </w:r>
      <w:r w:rsidRPr="00330EBF">
        <w:rPr>
          <w:rFonts w:asciiTheme="minorHAnsi" w:eastAsia="Calibri" w:hAnsiTheme="minorHAnsi" w:cstheme="minorHAnsi"/>
          <w:b/>
          <w:bCs/>
          <w:color w:val="7030A0"/>
          <w:sz w:val="22"/>
        </w:rPr>
        <w:t xml:space="preserve"> (</w:t>
      </w:r>
      <w:r w:rsidR="00A54858" w:rsidRPr="00330EBF">
        <w:rPr>
          <w:rFonts w:asciiTheme="minorHAnsi" w:eastAsia="Calibri" w:hAnsiTheme="minorHAnsi" w:cstheme="minorHAnsi"/>
          <w:b/>
          <w:bCs/>
          <w:color w:val="7030A0"/>
          <w:sz w:val="22"/>
        </w:rPr>
        <w:t xml:space="preserve">fotografija </w:t>
      </w:r>
      <w:r w:rsidRPr="00330EBF">
        <w:rPr>
          <w:rFonts w:asciiTheme="minorHAnsi" w:eastAsia="Calibri" w:hAnsiTheme="minorHAnsi" w:cstheme="minorHAnsi"/>
          <w:b/>
          <w:bCs/>
          <w:color w:val="7030A0"/>
          <w:sz w:val="22"/>
        </w:rPr>
        <w:t>obe</w:t>
      </w:r>
      <w:r w:rsidR="00A54858" w:rsidRPr="00330EBF">
        <w:rPr>
          <w:rFonts w:asciiTheme="minorHAnsi" w:eastAsia="Calibri" w:hAnsiTheme="minorHAnsi" w:cstheme="minorHAnsi"/>
          <w:b/>
          <w:bCs/>
          <w:color w:val="7030A0"/>
          <w:sz w:val="22"/>
        </w:rPr>
        <w:t>h</w:t>
      </w:r>
      <w:r w:rsidRPr="00330EBF">
        <w:rPr>
          <w:rFonts w:asciiTheme="minorHAnsi" w:eastAsia="Calibri" w:hAnsiTheme="minorHAnsi" w:cstheme="minorHAnsi"/>
          <w:b/>
          <w:bCs/>
          <w:color w:val="7030A0"/>
          <w:sz w:val="22"/>
        </w:rPr>
        <w:t xml:space="preserve"> strani</w:t>
      </w:r>
      <w:r w:rsidR="005D4599" w:rsidRPr="00330EBF">
        <w:rPr>
          <w:rFonts w:asciiTheme="minorHAnsi" w:eastAsia="Calibri" w:hAnsiTheme="minorHAnsi" w:cstheme="minorHAnsi"/>
          <w:b/>
          <w:bCs/>
          <w:color w:val="7030A0"/>
          <w:sz w:val="22"/>
        </w:rPr>
        <w:t xml:space="preserve"> izkaznice; obe fotografiji naj bosta </w:t>
      </w:r>
      <w:r w:rsidR="00330EBF">
        <w:rPr>
          <w:rFonts w:asciiTheme="minorHAnsi" w:eastAsia="Calibri" w:hAnsiTheme="minorHAnsi" w:cstheme="minorHAnsi"/>
          <w:b/>
          <w:bCs/>
          <w:color w:val="7030A0"/>
          <w:sz w:val="22"/>
        </w:rPr>
        <w:t xml:space="preserve">ena ob drugi v </w:t>
      </w:r>
      <w:r w:rsidR="005D4599" w:rsidRPr="00330EBF">
        <w:rPr>
          <w:rFonts w:asciiTheme="minorHAnsi" w:eastAsia="Calibri" w:hAnsiTheme="minorHAnsi" w:cstheme="minorHAnsi"/>
          <w:b/>
          <w:bCs/>
          <w:color w:val="7030A0"/>
          <w:sz w:val="22"/>
        </w:rPr>
        <w:t>naravni velikosti izkaznice</w:t>
      </w:r>
    </w:p>
    <w:p w14:paraId="3DC86613" w14:textId="77777777" w:rsidR="00EE7D7F" w:rsidRPr="00330EBF" w:rsidRDefault="00CF4856" w:rsidP="00330EBF">
      <w:pPr>
        <w:numPr>
          <w:ilvl w:val="0"/>
          <w:numId w:val="68"/>
        </w:numPr>
        <w:rPr>
          <w:rFonts w:asciiTheme="minorHAnsi" w:eastAsia="Calibri" w:hAnsiTheme="minorHAnsi" w:cstheme="minorHAnsi"/>
          <w:b/>
          <w:bCs/>
          <w:color w:val="7030A0"/>
          <w:sz w:val="22"/>
        </w:rPr>
      </w:pPr>
      <w:r w:rsidRPr="00330EBF">
        <w:rPr>
          <w:rFonts w:asciiTheme="minorHAnsi" w:eastAsia="Calibri" w:hAnsiTheme="minorHAnsi" w:cstheme="minorHAnsi"/>
          <w:b/>
          <w:bCs/>
          <w:color w:val="7030A0"/>
          <w:sz w:val="22"/>
        </w:rPr>
        <w:t>dokazilo o vplačilu šolnine za magistrski štud</w:t>
      </w:r>
      <w:r w:rsidR="000223F5" w:rsidRPr="00330EBF">
        <w:rPr>
          <w:rFonts w:asciiTheme="minorHAnsi" w:eastAsia="Calibri" w:hAnsiTheme="minorHAnsi" w:cstheme="minorHAnsi"/>
          <w:b/>
          <w:bCs/>
          <w:color w:val="7030A0"/>
          <w:sz w:val="22"/>
        </w:rPr>
        <w:t>ij</w:t>
      </w:r>
    </w:p>
    <w:p w14:paraId="448EB647" w14:textId="77777777" w:rsidR="00330EBF" w:rsidRDefault="00330EBF" w:rsidP="00330EBF">
      <w:pPr>
        <w:ind w:left="360"/>
        <w:rPr>
          <w:rFonts w:asciiTheme="minorHAnsi" w:eastAsia="Calibri" w:hAnsiTheme="minorHAnsi" w:cstheme="minorHAnsi"/>
          <w:b/>
          <w:bCs/>
          <w:color w:val="7030A0"/>
          <w:sz w:val="22"/>
        </w:rPr>
      </w:pPr>
    </w:p>
    <w:p w14:paraId="1BAFA2F0" w14:textId="02063E3F" w:rsidR="00CF4856" w:rsidRPr="00330EBF" w:rsidRDefault="00CF4856" w:rsidP="00330EBF">
      <w:pPr>
        <w:rPr>
          <w:rFonts w:asciiTheme="minorHAnsi" w:eastAsia="Calibri" w:hAnsiTheme="minorHAnsi" w:cstheme="minorHAnsi"/>
          <w:color w:val="7030A0"/>
          <w:sz w:val="22"/>
        </w:rPr>
      </w:pPr>
      <w:r w:rsidRPr="00330EBF">
        <w:rPr>
          <w:rFonts w:asciiTheme="minorHAnsi" w:eastAsia="Calibri" w:hAnsiTheme="minorHAnsi" w:cstheme="minorHAnsi"/>
          <w:b/>
          <w:bCs/>
          <w:color w:val="7030A0"/>
          <w:sz w:val="22"/>
        </w:rPr>
        <w:t>Vpisnih dokumentov se ne sme pošiljati po pošti</w:t>
      </w:r>
      <w:r w:rsidRPr="00330EBF">
        <w:rPr>
          <w:rFonts w:asciiTheme="minorHAnsi" w:eastAsia="Calibri" w:hAnsiTheme="minorHAnsi" w:cstheme="minorHAnsi"/>
          <w:color w:val="7030A0"/>
          <w:sz w:val="22"/>
        </w:rPr>
        <w:t>!</w:t>
      </w:r>
    </w:p>
    <w:p w14:paraId="209B742D" w14:textId="77777777" w:rsidR="00CF4856" w:rsidRPr="00330EBF" w:rsidRDefault="00CF4856" w:rsidP="00CF4856">
      <w:pPr>
        <w:ind w:left="720"/>
        <w:rPr>
          <w:rFonts w:asciiTheme="minorHAnsi" w:eastAsia="Calibri" w:hAnsiTheme="minorHAnsi" w:cstheme="minorHAnsi"/>
          <w:color w:val="7030A0"/>
          <w:sz w:val="22"/>
          <w:u w:val="single"/>
        </w:rPr>
      </w:pPr>
    </w:p>
    <w:p w14:paraId="03300490" w14:textId="61CB5AB0" w:rsidR="000223F5" w:rsidRPr="00330EBF" w:rsidRDefault="00CF4856" w:rsidP="000223F5">
      <w:pPr>
        <w:contextualSpacing/>
        <w:rPr>
          <w:rFonts w:asciiTheme="minorHAnsi" w:eastAsia="Calibri" w:hAnsiTheme="minorHAnsi" w:cstheme="minorHAnsi"/>
          <w:b/>
          <w:bCs/>
          <w:color w:val="7030A0"/>
          <w:sz w:val="22"/>
        </w:rPr>
      </w:pPr>
      <w:r w:rsidRPr="00330EBF">
        <w:rPr>
          <w:rFonts w:asciiTheme="minorHAnsi" w:eastAsia="Calibri" w:hAnsiTheme="minorHAnsi" w:cstheme="minorHAnsi"/>
          <w:b/>
          <w:bCs/>
          <w:color w:val="7030A0"/>
          <w:sz w:val="22"/>
        </w:rPr>
        <w:t>VPIS NA ŠOLI</w:t>
      </w:r>
    </w:p>
    <w:p w14:paraId="5D0A0A37" w14:textId="457ED8D3" w:rsidR="005D4599" w:rsidRPr="00330EBF" w:rsidRDefault="000223F5" w:rsidP="000223F5">
      <w:p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N</w:t>
      </w:r>
      <w:r w:rsidR="00CF4856" w:rsidRPr="00330EBF">
        <w:rPr>
          <w:rFonts w:asciiTheme="minorHAnsi" w:eastAsia="Calibri" w:hAnsiTheme="minorHAnsi" w:cstheme="minorHAnsi"/>
          <w:color w:val="7030A0"/>
          <w:sz w:val="22"/>
        </w:rPr>
        <w:t xml:space="preserve">a šoli se odda </w:t>
      </w:r>
      <w:r w:rsidR="00CF4856" w:rsidRPr="00330EBF">
        <w:rPr>
          <w:rFonts w:asciiTheme="minorHAnsi" w:eastAsia="Calibri" w:hAnsiTheme="minorHAnsi" w:cstheme="minorHAnsi"/>
          <w:b/>
          <w:bCs/>
          <w:color w:val="7030A0"/>
          <w:sz w:val="22"/>
          <w:u w:val="single"/>
        </w:rPr>
        <w:t>overjeno kopijo dokazila o opravljeni ustrezni šoli</w:t>
      </w:r>
      <w:r w:rsidR="00A54858" w:rsidRPr="00330EBF">
        <w:rPr>
          <w:rFonts w:asciiTheme="minorHAnsi" w:eastAsia="Calibri" w:hAnsiTheme="minorHAnsi" w:cstheme="minorHAnsi"/>
          <w:color w:val="7030A0"/>
          <w:sz w:val="22"/>
        </w:rPr>
        <w:t xml:space="preserve"> </w:t>
      </w:r>
      <w:r w:rsidR="00CF4856" w:rsidRPr="00330EBF">
        <w:rPr>
          <w:rFonts w:asciiTheme="minorHAnsi" w:eastAsia="Calibri" w:hAnsiTheme="minorHAnsi" w:cstheme="minorHAnsi"/>
          <w:color w:val="7030A0"/>
          <w:sz w:val="22"/>
        </w:rPr>
        <w:t xml:space="preserve">in </w:t>
      </w:r>
      <w:r w:rsidR="00CF4856" w:rsidRPr="00330EBF">
        <w:rPr>
          <w:rFonts w:asciiTheme="minorHAnsi" w:eastAsia="Calibri" w:hAnsiTheme="minorHAnsi" w:cstheme="minorHAnsi"/>
          <w:b/>
          <w:bCs/>
          <w:color w:val="7030A0"/>
          <w:sz w:val="22"/>
          <w:u w:val="single"/>
        </w:rPr>
        <w:t>original na vpogled</w:t>
      </w:r>
      <w:r w:rsidR="00CF4856" w:rsidRPr="00330EBF">
        <w:rPr>
          <w:rFonts w:asciiTheme="minorHAnsi" w:eastAsia="Calibri" w:hAnsiTheme="minorHAnsi" w:cstheme="minorHAnsi"/>
          <w:b/>
          <w:bCs/>
          <w:color w:val="7030A0"/>
          <w:sz w:val="22"/>
        </w:rPr>
        <w:t>.</w:t>
      </w:r>
      <w:r w:rsidR="00CF4856" w:rsidRPr="00330EBF">
        <w:rPr>
          <w:rFonts w:asciiTheme="minorHAnsi" w:eastAsia="Calibri" w:hAnsiTheme="minorHAnsi" w:cstheme="minorHAnsi"/>
          <w:color w:val="7030A0"/>
          <w:sz w:val="22"/>
        </w:rPr>
        <w:t xml:space="preserve"> </w:t>
      </w:r>
    </w:p>
    <w:p w14:paraId="01F05135" w14:textId="5FCD2B7B" w:rsidR="00CF4856" w:rsidRPr="00330EBF" w:rsidRDefault="00CF4856" w:rsidP="000223F5">
      <w:pPr>
        <w:contextualSpacing/>
        <w:rPr>
          <w:rFonts w:asciiTheme="minorHAnsi" w:eastAsia="Calibri" w:hAnsiTheme="minorHAnsi" w:cstheme="minorHAnsi"/>
          <w:color w:val="7030A0"/>
          <w:sz w:val="22"/>
          <w:u w:val="single"/>
        </w:rPr>
      </w:pPr>
      <w:r w:rsidRPr="00330EBF">
        <w:rPr>
          <w:rFonts w:asciiTheme="minorHAnsi" w:eastAsia="Calibri" w:hAnsiTheme="minorHAnsi" w:cstheme="minorHAnsi"/>
          <w:color w:val="7030A0"/>
          <w:sz w:val="22"/>
        </w:rPr>
        <w:t xml:space="preserve">Istovetnost izkaže z </w:t>
      </w:r>
      <w:r w:rsidRPr="00330EBF">
        <w:rPr>
          <w:rFonts w:asciiTheme="minorHAnsi" w:eastAsia="Calibri" w:hAnsiTheme="minorHAnsi" w:cstheme="minorHAnsi"/>
          <w:b/>
          <w:bCs/>
          <w:color w:val="7030A0"/>
          <w:sz w:val="22"/>
        </w:rPr>
        <w:t>osebno izkaznico</w:t>
      </w:r>
      <w:r w:rsidRPr="00330EBF">
        <w:rPr>
          <w:rFonts w:asciiTheme="minorHAnsi" w:eastAsia="Calibri" w:hAnsiTheme="minorHAnsi" w:cstheme="minorHAnsi"/>
          <w:color w:val="7030A0"/>
          <w:sz w:val="22"/>
        </w:rPr>
        <w:t xml:space="preserve"> ali </w:t>
      </w:r>
      <w:r w:rsidRPr="00330EBF">
        <w:rPr>
          <w:rFonts w:asciiTheme="minorHAnsi" w:eastAsia="Calibri" w:hAnsiTheme="minorHAnsi" w:cstheme="minorHAnsi"/>
          <w:b/>
          <w:bCs/>
          <w:color w:val="7030A0"/>
          <w:sz w:val="22"/>
        </w:rPr>
        <w:t>potnim listom</w:t>
      </w:r>
      <w:r w:rsidRPr="00330EBF">
        <w:rPr>
          <w:rFonts w:asciiTheme="minorHAnsi" w:eastAsia="Calibri" w:hAnsiTheme="minorHAnsi" w:cstheme="minorHAnsi"/>
          <w:color w:val="7030A0"/>
          <w:sz w:val="22"/>
        </w:rPr>
        <w:t>.</w:t>
      </w:r>
    </w:p>
    <w:p w14:paraId="699483AF" w14:textId="77777777" w:rsidR="00024297" w:rsidRPr="00330EBF" w:rsidRDefault="00024297" w:rsidP="00024297">
      <w:pPr>
        <w:contextualSpacing/>
        <w:rPr>
          <w:rFonts w:asciiTheme="minorHAnsi" w:eastAsia="Calibri" w:hAnsiTheme="minorHAnsi" w:cstheme="minorHAnsi"/>
          <w:b/>
          <w:bCs/>
          <w:color w:val="7030A0"/>
          <w:sz w:val="22"/>
        </w:rPr>
      </w:pPr>
    </w:p>
    <w:p w14:paraId="33299CF5" w14:textId="2068A527" w:rsidR="00024297" w:rsidRPr="00330EBF" w:rsidRDefault="00024297" w:rsidP="00024297">
      <w:pPr>
        <w:contextualSpacing/>
        <w:rPr>
          <w:rFonts w:asciiTheme="minorHAnsi" w:eastAsia="Calibri" w:hAnsiTheme="minorHAnsi" w:cstheme="minorHAnsi"/>
          <w:color w:val="7030A0"/>
          <w:sz w:val="22"/>
        </w:rPr>
      </w:pPr>
      <w:r w:rsidRPr="00330EBF">
        <w:rPr>
          <w:rFonts w:asciiTheme="minorHAnsi" w:eastAsia="Calibri" w:hAnsiTheme="minorHAnsi" w:cstheme="minorHAnsi"/>
          <w:b/>
          <w:bCs/>
          <w:color w:val="7030A0"/>
          <w:sz w:val="22"/>
        </w:rPr>
        <w:t>ŠTUDIJSKO LETO</w:t>
      </w:r>
      <w:r w:rsidRPr="00330EBF">
        <w:rPr>
          <w:rFonts w:asciiTheme="minorHAnsi" w:eastAsia="Calibri" w:hAnsiTheme="minorHAnsi" w:cstheme="minorHAnsi"/>
          <w:color w:val="7030A0"/>
          <w:sz w:val="22"/>
        </w:rPr>
        <w:t xml:space="preserve"> se prične s 1. 10. in traja do 30. 9. </w:t>
      </w:r>
    </w:p>
    <w:p w14:paraId="5E771FFE" w14:textId="77777777" w:rsidR="00024297" w:rsidRPr="00330EBF" w:rsidRDefault="00024297" w:rsidP="00024297">
      <w:pPr>
        <w:contextualSpacing/>
        <w:rPr>
          <w:rFonts w:asciiTheme="minorHAnsi" w:eastAsia="Calibri" w:hAnsiTheme="minorHAnsi" w:cstheme="minorHAnsi"/>
          <w:b/>
          <w:bCs/>
          <w:color w:val="7030A0"/>
          <w:sz w:val="22"/>
          <w:u w:val="single"/>
        </w:rPr>
      </w:pPr>
      <w:r w:rsidRPr="00330EBF">
        <w:rPr>
          <w:rFonts w:asciiTheme="minorHAnsi" w:eastAsia="Calibri" w:hAnsiTheme="minorHAnsi" w:cstheme="minorHAnsi"/>
          <w:b/>
          <w:bCs/>
          <w:color w:val="7030A0"/>
          <w:sz w:val="22"/>
          <w:u w:val="single"/>
        </w:rPr>
        <w:t>S študijem lahko pričnete tudi 1. 2. ali 1. 6. Pozanimajte se o tej možnosti!</w:t>
      </w:r>
    </w:p>
    <w:p w14:paraId="52B01AF7" w14:textId="77777777" w:rsidR="00E76D51" w:rsidRPr="00491EC6" w:rsidRDefault="00E76D51" w:rsidP="00E76D51">
      <w:pPr>
        <w:contextualSpacing/>
        <w:rPr>
          <w:rFonts w:asciiTheme="minorHAnsi" w:eastAsia="Calibri" w:hAnsiTheme="minorHAnsi" w:cstheme="minorHAnsi"/>
          <w:color w:val="595959"/>
          <w:sz w:val="22"/>
          <w:u w:val="single"/>
        </w:rPr>
      </w:pPr>
    </w:p>
    <w:p w14:paraId="7ED6F638" w14:textId="61509825" w:rsidR="00E76D51" w:rsidRPr="00330EBF" w:rsidRDefault="00A54858" w:rsidP="000223F5">
      <w:pPr>
        <w:contextualSpacing/>
        <w:rPr>
          <w:rFonts w:asciiTheme="minorHAnsi" w:eastAsia="Calibri" w:hAnsiTheme="minorHAnsi" w:cstheme="minorHAnsi"/>
          <w:color w:val="7030A0"/>
          <w:sz w:val="22"/>
          <w:u w:val="single"/>
        </w:rPr>
      </w:pPr>
      <w:r w:rsidRPr="00330EBF">
        <w:rPr>
          <w:rFonts w:asciiTheme="minorHAnsi" w:eastAsia="Calibri" w:hAnsiTheme="minorHAnsi" w:cstheme="minorHAnsi"/>
          <w:b/>
          <w:bCs/>
          <w:color w:val="7030A0"/>
          <w:sz w:val="22"/>
        </w:rPr>
        <w:t>VPIS</w:t>
      </w:r>
      <w:r w:rsidR="00E76D51" w:rsidRPr="00330EBF">
        <w:rPr>
          <w:rFonts w:asciiTheme="minorHAnsi" w:eastAsia="Calibri" w:hAnsiTheme="minorHAnsi" w:cstheme="minorHAnsi"/>
          <w:b/>
          <w:bCs/>
          <w:color w:val="7030A0"/>
          <w:sz w:val="22"/>
        </w:rPr>
        <w:t xml:space="preserve"> NA ŠOLI</w:t>
      </w:r>
      <w:r w:rsidR="00324A04" w:rsidRPr="00330EBF">
        <w:rPr>
          <w:rFonts w:asciiTheme="minorHAnsi" w:eastAsia="Calibri" w:hAnsiTheme="minorHAnsi" w:cstheme="minorHAnsi"/>
          <w:b/>
          <w:bCs/>
          <w:color w:val="7030A0"/>
          <w:sz w:val="22"/>
        </w:rPr>
        <w:t xml:space="preserve">- </w:t>
      </w:r>
      <w:r w:rsidRPr="00330EBF">
        <w:rPr>
          <w:rFonts w:asciiTheme="minorHAnsi" w:eastAsia="Calibri" w:hAnsiTheme="minorHAnsi" w:cstheme="minorHAnsi"/>
          <w:b/>
          <w:bCs/>
          <w:color w:val="7030A0"/>
          <w:sz w:val="22"/>
        </w:rPr>
        <w:t>ŠTUDIJSKO LETO 202</w:t>
      </w:r>
      <w:r w:rsidR="00EE7D7F" w:rsidRPr="00330EBF">
        <w:rPr>
          <w:rFonts w:asciiTheme="minorHAnsi" w:eastAsia="Calibri" w:hAnsiTheme="minorHAnsi" w:cstheme="minorHAnsi"/>
          <w:b/>
          <w:bCs/>
          <w:color w:val="7030A0"/>
          <w:sz w:val="22"/>
        </w:rPr>
        <w:t>6</w:t>
      </w:r>
      <w:r w:rsidRPr="00330EBF">
        <w:rPr>
          <w:rFonts w:asciiTheme="minorHAnsi" w:eastAsia="Calibri" w:hAnsiTheme="minorHAnsi" w:cstheme="minorHAnsi"/>
          <w:b/>
          <w:bCs/>
          <w:color w:val="7030A0"/>
          <w:sz w:val="22"/>
        </w:rPr>
        <w:t>/2</w:t>
      </w:r>
      <w:r w:rsidR="00EE7D7F" w:rsidRPr="00330EBF">
        <w:rPr>
          <w:rFonts w:asciiTheme="minorHAnsi" w:eastAsia="Calibri" w:hAnsiTheme="minorHAnsi" w:cstheme="minorHAnsi"/>
          <w:b/>
          <w:bCs/>
          <w:color w:val="7030A0"/>
          <w:sz w:val="22"/>
        </w:rPr>
        <w:t>7</w:t>
      </w:r>
      <w:r w:rsidR="00E76D51" w:rsidRPr="00330EBF">
        <w:rPr>
          <w:rFonts w:asciiTheme="minorHAnsi" w:eastAsia="Calibri" w:hAnsiTheme="minorHAnsi" w:cstheme="minorHAnsi"/>
          <w:b/>
          <w:bCs/>
          <w:color w:val="7030A0"/>
          <w:sz w:val="22"/>
        </w:rPr>
        <w:t xml:space="preserve"> bo </w:t>
      </w:r>
      <w:r w:rsidR="00E76D51" w:rsidRPr="00330EBF">
        <w:rPr>
          <w:rFonts w:asciiTheme="minorHAnsi" w:eastAsia="Calibri" w:hAnsiTheme="minorHAnsi" w:cstheme="minorHAnsi"/>
          <w:b/>
          <w:bCs/>
          <w:color w:val="7030A0"/>
          <w:sz w:val="22"/>
          <w:u w:val="single"/>
        </w:rPr>
        <w:t>v</w:t>
      </w:r>
      <w:r w:rsidR="00E76D51" w:rsidRPr="00330EBF">
        <w:rPr>
          <w:rFonts w:asciiTheme="minorHAnsi" w:eastAsia="Calibri" w:hAnsiTheme="minorHAnsi" w:cstheme="minorHAnsi"/>
          <w:color w:val="7030A0"/>
          <w:sz w:val="22"/>
          <w:u w:val="single"/>
        </w:rPr>
        <w:t xml:space="preserve"> </w:t>
      </w:r>
      <w:r w:rsidRPr="00330EBF">
        <w:rPr>
          <w:rFonts w:asciiTheme="minorHAnsi" w:eastAsia="Calibri" w:hAnsiTheme="minorHAnsi" w:cstheme="minorHAnsi"/>
          <w:b/>
          <w:bCs/>
          <w:color w:val="7030A0"/>
          <w:sz w:val="22"/>
          <w:u w:val="single"/>
        </w:rPr>
        <w:t>sobot</w:t>
      </w:r>
      <w:r w:rsidR="00E76D51" w:rsidRPr="00330EBF">
        <w:rPr>
          <w:rFonts w:asciiTheme="minorHAnsi" w:eastAsia="Calibri" w:hAnsiTheme="minorHAnsi" w:cstheme="minorHAnsi"/>
          <w:b/>
          <w:bCs/>
          <w:color w:val="7030A0"/>
          <w:sz w:val="22"/>
          <w:u w:val="single"/>
        </w:rPr>
        <w:t>o</w:t>
      </w:r>
      <w:r w:rsidRPr="00330EBF">
        <w:rPr>
          <w:rFonts w:asciiTheme="minorHAnsi" w:eastAsia="Calibri" w:hAnsiTheme="minorHAnsi" w:cstheme="minorHAnsi"/>
          <w:b/>
          <w:bCs/>
          <w:color w:val="7030A0"/>
          <w:sz w:val="22"/>
          <w:u w:val="single"/>
        </w:rPr>
        <w:t>, 2</w:t>
      </w:r>
      <w:r w:rsidR="00EE7D7F" w:rsidRPr="00330EBF">
        <w:rPr>
          <w:rFonts w:asciiTheme="minorHAnsi" w:eastAsia="Calibri" w:hAnsiTheme="minorHAnsi" w:cstheme="minorHAnsi"/>
          <w:b/>
          <w:bCs/>
          <w:color w:val="7030A0"/>
          <w:sz w:val="22"/>
          <w:u w:val="single"/>
        </w:rPr>
        <w:t>6</w:t>
      </w:r>
      <w:r w:rsidRPr="00330EBF">
        <w:rPr>
          <w:rFonts w:asciiTheme="minorHAnsi" w:eastAsia="Calibri" w:hAnsiTheme="minorHAnsi" w:cstheme="minorHAnsi"/>
          <w:b/>
          <w:bCs/>
          <w:color w:val="7030A0"/>
          <w:sz w:val="22"/>
          <w:u w:val="single"/>
        </w:rPr>
        <w:t>. septemb</w:t>
      </w:r>
      <w:r w:rsidR="00E76D51" w:rsidRPr="00330EBF">
        <w:rPr>
          <w:rFonts w:asciiTheme="minorHAnsi" w:eastAsia="Calibri" w:hAnsiTheme="minorHAnsi" w:cstheme="minorHAnsi"/>
          <w:b/>
          <w:bCs/>
          <w:color w:val="7030A0"/>
          <w:sz w:val="22"/>
          <w:u w:val="single"/>
        </w:rPr>
        <w:t>ra</w:t>
      </w:r>
      <w:r w:rsidRPr="00330EBF">
        <w:rPr>
          <w:rFonts w:asciiTheme="minorHAnsi" w:eastAsia="Calibri" w:hAnsiTheme="minorHAnsi" w:cstheme="minorHAnsi"/>
          <w:b/>
          <w:bCs/>
          <w:color w:val="7030A0"/>
          <w:sz w:val="22"/>
          <w:u w:val="single"/>
        </w:rPr>
        <w:t xml:space="preserve"> 202</w:t>
      </w:r>
      <w:r w:rsidR="00EE7D7F" w:rsidRPr="00330EBF">
        <w:rPr>
          <w:rFonts w:asciiTheme="minorHAnsi" w:eastAsia="Calibri" w:hAnsiTheme="minorHAnsi" w:cstheme="minorHAnsi"/>
          <w:b/>
          <w:bCs/>
          <w:color w:val="7030A0"/>
          <w:sz w:val="22"/>
          <w:u w:val="single"/>
        </w:rPr>
        <w:t>6</w:t>
      </w:r>
      <w:r w:rsidRPr="00330EBF">
        <w:rPr>
          <w:rFonts w:asciiTheme="minorHAnsi" w:eastAsia="Calibri" w:hAnsiTheme="minorHAnsi" w:cstheme="minorHAnsi"/>
          <w:b/>
          <w:bCs/>
          <w:color w:val="7030A0"/>
          <w:sz w:val="22"/>
          <w:u w:val="single"/>
        </w:rPr>
        <w:t xml:space="preserve"> od</w:t>
      </w:r>
      <w:r w:rsidR="00E76D51" w:rsidRPr="00330EBF">
        <w:rPr>
          <w:rFonts w:asciiTheme="minorHAnsi" w:eastAsia="Calibri" w:hAnsiTheme="minorHAnsi" w:cstheme="minorHAnsi"/>
          <w:b/>
          <w:bCs/>
          <w:color w:val="7030A0"/>
          <w:sz w:val="22"/>
          <w:u w:val="single"/>
        </w:rPr>
        <w:t xml:space="preserve"> </w:t>
      </w:r>
      <w:r w:rsidRPr="00330EBF">
        <w:rPr>
          <w:rFonts w:asciiTheme="minorHAnsi" w:eastAsia="Calibri" w:hAnsiTheme="minorHAnsi" w:cstheme="minorHAnsi"/>
          <w:b/>
          <w:bCs/>
          <w:color w:val="7030A0"/>
          <w:sz w:val="22"/>
          <w:u w:val="single"/>
        </w:rPr>
        <w:t>10h</w:t>
      </w:r>
      <w:r w:rsidR="00E76D51" w:rsidRPr="00330EBF">
        <w:rPr>
          <w:rFonts w:asciiTheme="minorHAnsi" w:eastAsia="Calibri" w:hAnsiTheme="minorHAnsi" w:cstheme="minorHAnsi"/>
          <w:b/>
          <w:bCs/>
          <w:color w:val="7030A0"/>
          <w:sz w:val="22"/>
          <w:u w:val="single"/>
        </w:rPr>
        <w:t xml:space="preserve"> -</w:t>
      </w:r>
      <w:r w:rsidRPr="00330EBF">
        <w:rPr>
          <w:rFonts w:asciiTheme="minorHAnsi" w:eastAsia="Calibri" w:hAnsiTheme="minorHAnsi" w:cstheme="minorHAnsi"/>
          <w:b/>
          <w:bCs/>
          <w:color w:val="7030A0"/>
          <w:sz w:val="22"/>
          <w:u w:val="single"/>
        </w:rPr>
        <w:t xml:space="preserve"> 12h</w:t>
      </w:r>
      <w:r w:rsidRPr="00330EBF">
        <w:rPr>
          <w:rFonts w:asciiTheme="minorHAnsi" w:eastAsia="Calibri" w:hAnsiTheme="minorHAnsi" w:cstheme="minorHAnsi"/>
          <w:color w:val="7030A0"/>
          <w:sz w:val="22"/>
          <w:u w:val="single"/>
        </w:rPr>
        <w:t xml:space="preserve"> </w:t>
      </w:r>
    </w:p>
    <w:p w14:paraId="4C8C6B0F" w14:textId="578CF848" w:rsidR="00A54858" w:rsidRPr="00330EBF" w:rsidRDefault="00A54858" w:rsidP="000223F5">
      <w:p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 xml:space="preserve">Lokacija </w:t>
      </w:r>
      <w:r w:rsidR="005D4599" w:rsidRPr="00330EBF">
        <w:rPr>
          <w:rFonts w:asciiTheme="minorHAnsi" w:eastAsia="Calibri" w:hAnsiTheme="minorHAnsi" w:cstheme="minorHAnsi"/>
          <w:color w:val="7030A0"/>
          <w:sz w:val="22"/>
        </w:rPr>
        <w:t xml:space="preserve">(Brnčičeva 31, Ljubljana) </w:t>
      </w:r>
      <w:r w:rsidRPr="00330EBF">
        <w:rPr>
          <w:rFonts w:asciiTheme="minorHAnsi" w:eastAsia="Calibri" w:hAnsiTheme="minorHAnsi" w:cstheme="minorHAnsi"/>
          <w:color w:val="7030A0"/>
          <w:sz w:val="22"/>
        </w:rPr>
        <w:t xml:space="preserve">je objavljena na naši spletni strani </w:t>
      </w:r>
      <w:hyperlink r:id="rId13" w:history="1">
        <w:r w:rsidR="000223F5" w:rsidRPr="00330EBF">
          <w:rPr>
            <w:rStyle w:val="Hiperpovezava"/>
            <w:rFonts w:asciiTheme="minorHAnsi" w:eastAsia="Calibri" w:hAnsiTheme="minorHAnsi" w:cstheme="minorHAnsi"/>
            <w:b/>
            <w:bCs/>
            <w:color w:val="7030A0"/>
            <w:sz w:val="22"/>
          </w:rPr>
          <w:t>www.arthouse-si.art</w:t>
        </w:r>
      </w:hyperlink>
      <w:r w:rsidR="000223F5" w:rsidRPr="00330EBF">
        <w:rPr>
          <w:rFonts w:asciiTheme="minorHAnsi" w:eastAsia="Calibri" w:hAnsiTheme="minorHAnsi" w:cstheme="minorHAnsi"/>
          <w:b/>
          <w:bCs/>
          <w:color w:val="7030A0"/>
          <w:sz w:val="22"/>
        </w:rPr>
        <w:t xml:space="preserve"> </w:t>
      </w:r>
    </w:p>
    <w:p w14:paraId="62F647B2" w14:textId="677C420B" w:rsidR="00B97A98" w:rsidRDefault="00B97A98" w:rsidP="000223F5">
      <w:pPr>
        <w:contextualSpacing/>
        <w:rPr>
          <w:rFonts w:asciiTheme="minorHAnsi" w:eastAsia="Calibri" w:hAnsiTheme="minorHAnsi" w:cstheme="minorHAnsi"/>
          <w:color w:val="595959"/>
          <w:sz w:val="22"/>
        </w:rPr>
      </w:pPr>
    </w:p>
    <w:p w14:paraId="23228F86" w14:textId="77777777" w:rsidR="00EE7D7F" w:rsidRDefault="00EE7D7F" w:rsidP="00B97A98">
      <w:pPr>
        <w:contextualSpacing/>
        <w:rPr>
          <w:rFonts w:asciiTheme="minorHAnsi" w:eastAsia="Calibri" w:hAnsiTheme="minorHAnsi" w:cstheme="minorHAnsi"/>
          <w:b/>
          <w:bCs/>
          <w:color w:val="595959"/>
          <w:sz w:val="22"/>
        </w:rPr>
      </w:pPr>
    </w:p>
    <w:p w14:paraId="71341CA0" w14:textId="0516E3F6" w:rsidR="00324A04" w:rsidRPr="00330EBF" w:rsidRDefault="00B97A98" w:rsidP="00B97A98">
      <w:p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 xml:space="preserve">ŠOLNINA </w:t>
      </w:r>
      <w:r w:rsidR="00324A04" w:rsidRPr="00330EBF">
        <w:rPr>
          <w:rFonts w:asciiTheme="minorHAnsi" w:eastAsia="Calibri" w:hAnsiTheme="minorHAnsi" w:cstheme="minorHAnsi"/>
          <w:color w:val="7030A0"/>
          <w:sz w:val="22"/>
        </w:rPr>
        <w:t>PRIPRAVLJALNEGA LETNIKA</w:t>
      </w:r>
      <w:r w:rsidR="00EE7D7F" w:rsidRPr="00330EBF">
        <w:rPr>
          <w:rFonts w:asciiTheme="minorHAnsi" w:eastAsia="Calibri" w:hAnsiTheme="minorHAnsi" w:cstheme="minorHAnsi"/>
          <w:color w:val="7030A0"/>
          <w:sz w:val="22"/>
        </w:rPr>
        <w:t xml:space="preserve">MAGISTRSKEGA ŠTUDIJA: </w:t>
      </w:r>
      <w:r w:rsidRPr="00330EBF">
        <w:rPr>
          <w:rFonts w:asciiTheme="minorHAnsi" w:eastAsia="Calibri" w:hAnsiTheme="minorHAnsi" w:cstheme="minorHAnsi"/>
          <w:b/>
          <w:bCs/>
          <w:color w:val="7030A0"/>
          <w:sz w:val="22"/>
        </w:rPr>
        <w:t>2200 €</w:t>
      </w:r>
      <w:r w:rsidRPr="00330EBF">
        <w:rPr>
          <w:rFonts w:asciiTheme="minorHAnsi" w:eastAsia="Calibri" w:hAnsiTheme="minorHAnsi" w:cstheme="minorHAnsi"/>
          <w:color w:val="7030A0"/>
          <w:sz w:val="22"/>
        </w:rPr>
        <w:t xml:space="preserve"> </w:t>
      </w:r>
    </w:p>
    <w:p w14:paraId="623FF002" w14:textId="067F274B" w:rsidR="00324A04" w:rsidRPr="00330EBF" w:rsidRDefault="00324A04" w:rsidP="00B97A98">
      <w:p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ŠOLNINA MAGISTRSKEGA LETNIKA</w:t>
      </w:r>
      <w:r w:rsidR="00EE7D7F" w:rsidRPr="00330EBF">
        <w:rPr>
          <w:rFonts w:asciiTheme="minorHAnsi" w:eastAsia="Calibri" w:hAnsiTheme="minorHAnsi" w:cstheme="minorHAnsi"/>
          <w:color w:val="7030A0"/>
          <w:sz w:val="22"/>
        </w:rPr>
        <w:t xml:space="preserve">: </w:t>
      </w:r>
      <w:r w:rsidRPr="00330EBF">
        <w:rPr>
          <w:rFonts w:asciiTheme="minorHAnsi" w:eastAsia="Calibri" w:hAnsiTheme="minorHAnsi" w:cstheme="minorHAnsi"/>
          <w:b/>
          <w:bCs/>
          <w:color w:val="7030A0"/>
          <w:sz w:val="22"/>
        </w:rPr>
        <w:t>2</w:t>
      </w:r>
      <w:r w:rsidR="005539FF" w:rsidRPr="00330EBF">
        <w:rPr>
          <w:rFonts w:asciiTheme="minorHAnsi" w:eastAsia="Calibri" w:hAnsiTheme="minorHAnsi" w:cstheme="minorHAnsi"/>
          <w:b/>
          <w:bCs/>
          <w:color w:val="7030A0"/>
          <w:sz w:val="22"/>
        </w:rPr>
        <w:t>4</w:t>
      </w:r>
      <w:r w:rsidRPr="00330EBF">
        <w:rPr>
          <w:rFonts w:asciiTheme="minorHAnsi" w:eastAsia="Calibri" w:hAnsiTheme="minorHAnsi" w:cstheme="minorHAnsi"/>
          <w:b/>
          <w:bCs/>
          <w:color w:val="7030A0"/>
          <w:sz w:val="22"/>
        </w:rPr>
        <w:t>00 €</w:t>
      </w:r>
    </w:p>
    <w:p w14:paraId="10D6B402" w14:textId="77777777" w:rsidR="00EE7D7F" w:rsidRPr="00330EBF" w:rsidRDefault="00EE7D7F" w:rsidP="00B97A98">
      <w:pPr>
        <w:contextualSpacing/>
        <w:rPr>
          <w:rFonts w:asciiTheme="minorHAnsi" w:eastAsia="Calibri" w:hAnsiTheme="minorHAnsi" w:cstheme="minorHAnsi"/>
          <w:color w:val="7030A0"/>
          <w:sz w:val="22"/>
          <w:u w:val="single"/>
        </w:rPr>
      </w:pPr>
    </w:p>
    <w:p w14:paraId="57F2C015" w14:textId="57130C96" w:rsidR="00B97A98" w:rsidRPr="00330EBF" w:rsidRDefault="00B97A98" w:rsidP="00EE7D7F">
      <w:pPr>
        <w:numPr>
          <w:ilvl w:val="0"/>
          <w:numId w:val="56"/>
        </w:numPr>
        <w:contextualSpacing/>
        <w:rPr>
          <w:rFonts w:asciiTheme="minorHAnsi" w:eastAsia="Calibri" w:hAnsiTheme="minorHAnsi" w:cstheme="minorHAnsi"/>
          <w:b/>
          <w:color w:val="7030A0"/>
          <w:sz w:val="22"/>
        </w:rPr>
      </w:pPr>
      <w:r w:rsidRPr="00330EBF">
        <w:rPr>
          <w:rFonts w:asciiTheme="minorHAnsi" w:eastAsia="Calibri" w:hAnsiTheme="minorHAnsi" w:cstheme="minorHAnsi"/>
          <w:color w:val="7030A0"/>
          <w:sz w:val="22"/>
        </w:rPr>
        <w:t>V šolnino so zajeti tudi stroški opravljanja magistrskega izpita</w:t>
      </w:r>
      <w:r w:rsidR="00150854" w:rsidRPr="00330EBF">
        <w:rPr>
          <w:rFonts w:asciiTheme="minorHAnsi" w:eastAsia="Calibri" w:hAnsiTheme="minorHAnsi" w:cstheme="minorHAnsi"/>
          <w:color w:val="7030A0"/>
          <w:sz w:val="22"/>
        </w:rPr>
        <w:t xml:space="preserve">, vpisni stroški in </w:t>
      </w:r>
      <w:r w:rsidRPr="00330EBF">
        <w:rPr>
          <w:rFonts w:asciiTheme="minorHAnsi" w:eastAsia="Calibri" w:hAnsiTheme="minorHAnsi" w:cstheme="minorHAnsi"/>
          <w:color w:val="7030A0"/>
          <w:sz w:val="22"/>
        </w:rPr>
        <w:t>drugi administrativni stroški</w:t>
      </w:r>
      <w:r w:rsidR="00150854" w:rsidRPr="00330EBF">
        <w:rPr>
          <w:rFonts w:asciiTheme="minorHAnsi" w:eastAsia="Calibri" w:hAnsiTheme="minorHAnsi" w:cstheme="minorHAnsi"/>
          <w:color w:val="7030A0"/>
          <w:sz w:val="22"/>
        </w:rPr>
        <w:t>.</w:t>
      </w:r>
      <w:r w:rsidRPr="00330EBF">
        <w:rPr>
          <w:rFonts w:asciiTheme="minorHAnsi" w:eastAsia="Calibri" w:hAnsiTheme="minorHAnsi" w:cstheme="minorHAnsi"/>
          <w:color w:val="7030A0"/>
          <w:sz w:val="22"/>
        </w:rPr>
        <w:t xml:space="preserve"> </w:t>
      </w:r>
    </w:p>
    <w:p w14:paraId="545238DC" w14:textId="42BEC9FF" w:rsidR="00B97A98" w:rsidRPr="00330EBF" w:rsidRDefault="00150854" w:rsidP="00EE7D7F">
      <w:pPr>
        <w:numPr>
          <w:ilvl w:val="0"/>
          <w:numId w:val="56"/>
        </w:numPr>
        <w:contextualSpacing/>
        <w:rPr>
          <w:rFonts w:asciiTheme="minorHAnsi" w:eastAsia="Calibri" w:hAnsiTheme="minorHAnsi" w:cstheme="minorHAnsi"/>
          <w:color w:val="7030A0"/>
          <w:sz w:val="22"/>
        </w:rPr>
      </w:pPr>
      <w:r w:rsidRPr="00330EBF">
        <w:rPr>
          <w:rFonts w:asciiTheme="minorHAnsi" w:eastAsia="Calibri" w:hAnsiTheme="minorHAnsi" w:cstheme="minorHAnsi"/>
          <w:color w:val="7030A0"/>
          <w:sz w:val="22"/>
        </w:rPr>
        <w:t>Šolnino se v</w:t>
      </w:r>
      <w:r w:rsidR="00B97A98" w:rsidRPr="00330EBF">
        <w:rPr>
          <w:rFonts w:asciiTheme="minorHAnsi" w:eastAsia="Calibri" w:hAnsiTheme="minorHAnsi" w:cstheme="minorHAnsi"/>
          <w:color w:val="7030A0"/>
          <w:sz w:val="22"/>
        </w:rPr>
        <w:t xml:space="preserve">plača se jo ob vpisu na račun zavoda. Šolnino lahko poravnate tudi na dan vpisa na šoli (gotovina). </w:t>
      </w:r>
    </w:p>
    <w:p w14:paraId="509C1676" w14:textId="77777777" w:rsidR="005D4599" w:rsidRPr="00330EBF" w:rsidRDefault="005D4599" w:rsidP="000223F5">
      <w:pPr>
        <w:contextualSpacing/>
        <w:rPr>
          <w:rFonts w:asciiTheme="minorHAnsi" w:eastAsia="Calibri" w:hAnsiTheme="minorHAnsi" w:cstheme="minorHAnsi"/>
          <w:color w:val="7030A0"/>
          <w:sz w:val="22"/>
          <w:u w:val="single"/>
        </w:rPr>
      </w:pPr>
    </w:p>
    <w:p w14:paraId="1474C54B" w14:textId="77777777" w:rsidR="00024297" w:rsidRDefault="00024297" w:rsidP="000223F5">
      <w:pPr>
        <w:contextualSpacing/>
        <w:rPr>
          <w:rFonts w:asciiTheme="minorHAnsi" w:eastAsia="Calibri" w:hAnsiTheme="minorHAnsi" w:cstheme="minorHAnsi"/>
          <w:color w:val="595959"/>
          <w:sz w:val="22"/>
          <w:u w:val="single"/>
        </w:rPr>
      </w:pPr>
    </w:p>
    <w:bookmarkEnd w:id="0"/>
    <w:p w14:paraId="225FAF63" w14:textId="77777777" w:rsidR="00024297" w:rsidRDefault="00024297" w:rsidP="0017709A">
      <w:pPr>
        <w:rPr>
          <w:rFonts w:asciiTheme="minorHAnsi" w:eastAsia="Calibri" w:hAnsiTheme="minorHAnsi" w:cstheme="minorHAnsi"/>
          <w:color w:val="595959"/>
          <w:sz w:val="22"/>
          <w:u w:val="single"/>
        </w:rPr>
      </w:pPr>
    </w:p>
    <w:p w14:paraId="5656F8E6" w14:textId="2C58036C" w:rsidR="0017709A" w:rsidRPr="005D4599" w:rsidRDefault="0017709A" w:rsidP="0017709A">
      <w:pPr>
        <w:rPr>
          <w:rFonts w:asciiTheme="minorHAnsi" w:eastAsia="Calibri" w:hAnsiTheme="minorHAnsi" w:cstheme="minorHAnsi"/>
          <w:b/>
          <w:color w:val="595959"/>
          <w:szCs w:val="24"/>
          <w:u w:val="single"/>
          <w:lang w:eastAsia="sl-SI"/>
        </w:rPr>
      </w:pPr>
      <w:r w:rsidRPr="005D4599">
        <w:rPr>
          <w:rFonts w:asciiTheme="minorHAnsi" w:eastAsia="Calibri" w:hAnsiTheme="minorHAnsi" w:cstheme="minorHAnsi"/>
          <w:b/>
          <w:color w:val="595959"/>
          <w:szCs w:val="24"/>
          <w:u w:val="single"/>
          <w:lang w:eastAsia="sl-SI"/>
        </w:rPr>
        <w:t xml:space="preserve">VPISNI POGOJI </w:t>
      </w:r>
    </w:p>
    <w:p w14:paraId="404E841D" w14:textId="77777777" w:rsidR="00024297" w:rsidRDefault="00024297" w:rsidP="0017709A">
      <w:pPr>
        <w:rPr>
          <w:rFonts w:asciiTheme="minorHAnsi" w:eastAsia="Calibri" w:hAnsiTheme="minorHAnsi" w:cstheme="minorHAnsi"/>
          <w:b/>
          <w:color w:val="595959"/>
          <w:sz w:val="22"/>
          <w:lang w:eastAsia="sl-SI"/>
        </w:rPr>
      </w:pPr>
    </w:p>
    <w:p w14:paraId="61976FB0" w14:textId="4BD833F8" w:rsidR="0017709A" w:rsidRPr="00491EC6" w:rsidRDefault="0017709A" w:rsidP="0017709A">
      <w:pPr>
        <w:rPr>
          <w:rFonts w:asciiTheme="minorHAnsi" w:eastAsia="Calibri" w:hAnsiTheme="minorHAnsi" w:cstheme="minorHAnsi"/>
          <w:b/>
          <w:color w:val="595959"/>
          <w:sz w:val="22"/>
          <w:lang w:eastAsia="sl-SI"/>
        </w:rPr>
      </w:pPr>
      <w:r w:rsidRPr="00491EC6">
        <w:rPr>
          <w:rFonts w:asciiTheme="minorHAnsi" w:eastAsia="Calibri" w:hAnsiTheme="minorHAnsi" w:cstheme="minorHAnsi"/>
          <w:b/>
          <w:color w:val="595959"/>
          <w:sz w:val="22"/>
          <w:lang w:eastAsia="sl-SI"/>
        </w:rPr>
        <w:t>V  2. stopenjski študijski program se lahko vpiše:</w:t>
      </w:r>
    </w:p>
    <w:p w14:paraId="73307C02" w14:textId="77777777" w:rsidR="00EE7D7F" w:rsidRDefault="00EE7D7F" w:rsidP="00EE7D7F">
      <w:pPr>
        <w:contextualSpacing/>
        <w:rPr>
          <w:rFonts w:asciiTheme="minorHAnsi" w:eastAsia="Calibri" w:hAnsiTheme="minorHAnsi" w:cstheme="minorHAnsi"/>
          <w:color w:val="595959"/>
          <w:sz w:val="22"/>
          <w:lang w:eastAsia="sl-SI"/>
        </w:rPr>
      </w:pPr>
    </w:p>
    <w:p w14:paraId="09A48E81" w14:textId="74E43E21" w:rsidR="0017709A" w:rsidRPr="00491EC6" w:rsidRDefault="0017709A" w:rsidP="00EE7D7F">
      <w:pPr>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ustvarjalec s področja slikarstva, kiparstva, grafike in drugih lepih umetnosti, fotografije, filma in videa (režija, montaža, kamera, direktor fotografije), animacije, scenskega oblikovanja (kostumografije, scenografije), arhitekture, krajinske arhitekture, oblikovanja (grafičnega, modnega, idustrijskega, oblikovanja tekstilij in drugega oblikovanja), novih medijev, spletne umetnosti in vseh drugih sodobnih vizualnih praks,</w:t>
      </w:r>
    </w:p>
    <w:p w14:paraId="08FB9CFE" w14:textId="77777777" w:rsidR="0017709A" w:rsidRPr="00491EC6" w:rsidRDefault="0017709A" w:rsidP="0017709A">
      <w:pPr>
        <w:contextualSpacing/>
        <w:rPr>
          <w:rFonts w:asciiTheme="minorHAnsi" w:eastAsia="Calibri" w:hAnsiTheme="minorHAnsi" w:cstheme="minorHAnsi"/>
          <w:b/>
          <w:color w:val="595959"/>
          <w:sz w:val="22"/>
          <w:u w:val="single"/>
          <w:lang w:eastAsia="sl-SI"/>
        </w:rPr>
      </w:pPr>
    </w:p>
    <w:p w14:paraId="37C2839B" w14:textId="77777777" w:rsidR="0017709A" w:rsidRPr="00491EC6" w:rsidRDefault="0017709A" w:rsidP="0017709A">
      <w:pPr>
        <w:contextualSpacing/>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ki je opravil:</w:t>
      </w:r>
    </w:p>
    <w:p w14:paraId="3C3FA827" w14:textId="77777777" w:rsidR="0017709A" w:rsidRPr="00491EC6" w:rsidRDefault="0017709A" w:rsidP="0017709A">
      <w:pPr>
        <w:ind w:left="644"/>
        <w:contextualSpacing/>
        <w:rPr>
          <w:rFonts w:asciiTheme="minorHAnsi" w:eastAsia="Calibri" w:hAnsiTheme="minorHAnsi" w:cstheme="minorHAnsi"/>
          <w:color w:val="595959"/>
          <w:sz w:val="22"/>
          <w:u w:val="single"/>
          <w:lang w:eastAsia="sl-SI"/>
        </w:rPr>
      </w:pPr>
    </w:p>
    <w:p w14:paraId="59867015" w14:textId="372F8DDA" w:rsidR="0017709A" w:rsidRPr="00491EC6" w:rsidRDefault="0017709A" w:rsidP="000223F5">
      <w:pPr>
        <w:numPr>
          <w:ilvl w:val="0"/>
          <w:numId w:val="1"/>
        </w:numPr>
        <w:ind w:left="360"/>
        <w:contextualSpacing/>
        <w:rPr>
          <w:rFonts w:asciiTheme="minorHAnsi" w:eastAsia="Calibri" w:hAnsiTheme="minorHAnsi" w:cstheme="minorHAnsi"/>
          <w:color w:val="595959"/>
          <w:sz w:val="22"/>
          <w:u w:val="single"/>
          <w:lang w:eastAsia="sl-SI"/>
        </w:rPr>
      </w:pPr>
      <w:r w:rsidRPr="00491EC6">
        <w:rPr>
          <w:rFonts w:asciiTheme="minorHAnsi" w:eastAsia="Calibri" w:hAnsiTheme="minorHAnsi" w:cstheme="minorHAnsi"/>
          <w:color w:val="595959"/>
          <w:sz w:val="22"/>
          <w:lang w:eastAsia="sl-SI"/>
        </w:rPr>
        <w:t xml:space="preserve">študijski program prve stopnje z ustreznih strokovnih področij (180 ECTS) in manjkajoči letnik </w:t>
      </w:r>
    </w:p>
    <w:p w14:paraId="6CCC8BD4" w14:textId="5758714D"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ustreznih strokovnih področij (240 ECTS)</w:t>
      </w:r>
    </w:p>
    <w:p w14:paraId="43E5E90E" w14:textId="0B0889C8"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drugih strokovnih področij (180 ECTS) in manjkajoči letnik ter študijske obveznosti, ki so bistvene za nadaljevanje študija</w:t>
      </w:r>
    </w:p>
    <w:p w14:paraId="0CDF1C15" w14:textId="5898FE5F"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drugih strokovnih področij (240 ECTS) in študijske obveznosti, ki so bistvene za nadaljevanje študija</w:t>
      </w:r>
    </w:p>
    <w:p w14:paraId="7FBC7BAB" w14:textId="5B342E5D"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dodiplomski študijski program z ustreznih likovnih področij, sprejet pred letom 2004</w:t>
      </w:r>
    </w:p>
    <w:p w14:paraId="7CE14D39" w14:textId="77777777" w:rsidR="0017709A" w:rsidRPr="00491EC6" w:rsidRDefault="0017709A" w:rsidP="0017709A">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dodiplomski študijski program z drugih področij, sprejet pred letom 2004 in študijske obveznosti, ki so bistvene za nadaljevanje študija</w:t>
      </w:r>
    </w:p>
    <w:p w14:paraId="6A5C7885" w14:textId="77777777" w:rsidR="0017709A" w:rsidRPr="00491EC6" w:rsidRDefault="0017709A" w:rsidP="0017709A">
      <w:pPr>
        <w:ind w:left="1004"/>
        <w:contextualSpacing/>
        <w:rPr>
          <w:rFonts w:asciiTheme="minorHAnsi" w:eastAsia="Calibri" w:hAnsiTheme="minorHAnsi" w:cstheme="minorHAnsi"/>
          <w:color w:val="595959"/>
          <w:sz w:val="22"/>
          <w:lang w:eastAsia="sl-SI"/>
        </w:rPr>
      </w:pPr>
    </w:p>
    <w:p w14:paraId="23E6244F" w14:textId="77777777" w:rsidR="0017709A" w:rsidRPr="00491EC6" w:rsidRDefault="0017709A" w:rsidP="0017709A">
      <w:pPr>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in ki je opravil:</w:t>
      </w:r>
    </w:p>
    <w:p w14:paraId="4F0BA25F" w14:textId="77777777" w:rsidR="0017709A" w:rsidRPr="00491EC6" w:rsidRDefault="0017709A" w:rsidP="0017709A">
      <w:pPr>
        <w:ind w:left="928"/>
        <w:rPr>
          <w:rFonts w:asciiTheme="minorHAnsi" w:eastAsia="Calibri" w:hAnsiTheme="minorHAnsi" w:cstheme="minorHAnsi"/>
          <w:color w:val="595959"/>
          <w:sz w:val="22"/>
          <w:u w:val="single"/>
          <w:lang w:eastAsia="sl-SI"/>
        </w:rPr>
      </w:pPr>
    </w:p>
    <w:p w14:paraId="0C60EEC8" w14:textId="77777777" w:rsidR="0017709A" w:rsidRPr="00491EC6" w:rsidRDefault="0017709A" w:rsidP="0017709A">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preskus likovne nadarjenosti</w:t>
      </w:r>
    </w:p>
    <w:p w14:paraId="7DB52114" w14:textId="07BBF36D" w:rsidR="0017709A" w:rsidRPr="00491EC6" w:rsidRDefault="0017709A" w:rsidP="0017709A">
      <w:p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Preskus likovne nadarjenosti je opravljen, ko kandidat uspešno predstavi portfolio in uspešno predstavi temo umetniško-likovnega projekta.</w:t>
      </w:r>
    </w:p>
    <w:p w14:paraId="28C305D6" w14:textId="77777777" w:rsidR="0017709A" w:rsidRPr="00491EC6" w:rsidRDefault="0017709A" w:rsidP="0017709A">
      <w:pPr>
        <w:rPr>
          <w:rFonts w:asciiTheme="minorHAnsi" w:eastAsia="Calibri" w:hAnsiTheme="minorHAnsi" w:cstheme="minorHAnsi"/>
          <w:color w:val="595959"/>
          <w:sz w:val="22"/>
          <w:lang w:eastAsia="sl-SI"/>
        </w:rPr>
      </w:pPr>
    </w:p>
    <w:p w14:paraId="434669BD" w14:textId="77777777" w:rsidR="005D4599" w:rsidRDefault="005D4599" w:rsidP="0017709A">
      <w:pPr>
        <w:rPr>
          <w:rFonts w:asciiTheme="minorHAnsi" w:eastAsia="Calibri" w:hAnsiTheme="minorHAnsi" w:cstheme="minorHAnsi"/>
          <w:b/>
          <w:color w:val="595959"/>
          <w:sz w:val="22"/>
          <w:u w:val="single"/>
          <w:lang w:eastAsia="sl-SI"/>
        </w:rPr>
      </w:pPr>
    </w:p>
    <w:p w14:paraId="593B136D" w14:textId="58BF705C" w:rsidR="0017709A" w:rsidRPr="00330EBF" w:rsidRDefault="0017709A" w:rsidP="0017709A">
      <w:pPr>
        <w:rPr>
          <w:rFonts w:asciiTheme="minorHAnsi" w:eastAsia="Calibri" w:hAnsiTheme="minorHAnsi" w:cstheme="minorHAnsi"/>
          <w:b/>
          <w:color w:val="595959"/>
          <w:sz w:val="20"/>
          <w:szCs w:val="20"/>
          <w:u w:val="single"/>
          <w:lang w:eastAsia="sl-SI"/>
        </w:rPr>
      </w:pPr>
      <w:r w:rsidRPr="00330EBF">
        <w:rPr>
          <w:rFonts w:asciiTheme="minorHAnsi" w:eastAsia="Calibri" w:hAnsiTheme="minorHAnsi" w:cstheme="minorHAnsi"/>
          <w:b/>
          <w:color w:val="595959"/>
          <w:sz w:val="20"/>
          <w:szCs w:val="20"/>
          <w:u w:val="single"/>
          <w:lang w:eastAsia="sl-SI"/>
        </w:rPr>
        <w:t>Študijske obveznosti, ki so bistvene za nadaljevanje študija</w:t>
      </w:r>
    </w:p>
    <w:p w14:paraId="77790345" w14:textId="02C94B3C" w:rsidR="0017709A" w:rsidRPr="00330EBF" w:rsidRDefault="0017709A" w:rsidP="00AF6DF4">
      <w:pPr>
        <w:rPr>
          <w:rFonts w:asciiTheme="minorHAnsi" w:eastAsia="Calibri" w:hAnsiTheme="minorHAnsi" w:cstheme="minorHAnsi"/>
          <w:color w:val="595959"/>
          <w:sz w:val="20"/>
          <w:szCs w:val="20"/>
          <w:lang w:eastAsia="sl-SI"/>
        </w:rPr>
      </w:pPr>
      <w:r w:rsidRPr="00330EBF">
        <w:rPr>
          <w:rFonts w:asciiTheme="minorHAnsi" w:eastAsia="Calibri" w:hAnsiTheme="minorHAnsi" w:cstheme="minorHAnsi"/>
          <w:color w:val="595959"/>
          <w:sz w:val="20"/>
          <w:szCs w:val="20"/>
          <w:lang w:eastAsia="sl-SI"/>
        </w:rPr>
        <w:t xml:space="preserve">Te obveznosti se določijo s študijskim programom Šole za risanje in slikanje, upoštevajoč različnost strokovnega področja in obsegajo od 10 do 60 kreditnih točk, kandidati pa jih lahko opravijo v programih za izpopolnjevanje ali z opravljanjem izpitov pred vpisom v magistrski študijski program </w:t>
      </w:r>
    </w:p>
    <w:p w14:paraId="50D1C312" w14:textId="77777777" w:rsidR="0017709A" w:rsidRPr="00330EBF" w:rsidRDefault="0017709A" w:rsidP="0017709A">
      <w:pPr>
        <w:rPr>
          <w:rFonts w:asciiTheme="minorHAnsi" w:eastAsia="Calibri" w:hAnsiTheme="minorHAnsi" w:cstheme="minorHAnsi"/>
          <w:color w:val="595959"/>
          <w:sz w:val="20"/>
          <w:szCs w:val="20"/>
          <w:lang w:eastAsia="sl-SI"/>
        </w:rPr>
      </w:pPr>
    </w:p>
    <w:p w14:paraId="350E7C36" w14:textId="4883DD40" w:rsidR="00EE7D7F" w:rsidRPr="00330EBF" w:rsidRDefault="0017709A" w:rsidP="0017709A">
      <w:pPr>
        <w:rPr>
          <w:rFonts w:asciiTheme="minorHAnsi" w:eastAsia="Calibri" w:hAnsiTheme="minorHAnsi" w:cstheme="minorHAnsi"/>
          <w:color w:val="595959"/>
          <w:sz w:val="20"/>
          <w:szCs w:val="20"/>
          <w:lang w:eastAsia="sl-SI"/>
        </w:rPr>
      </w:pPr>
      <w:r w:rsidRPr="00330EBF">
        <w:rPr>
          <w:rFonts w:asciiTheme="minorHAnsi" w:eastAsia="Calibri" w:hAnsiTheme="minorHAnsi" w:cstheme="minorHAnsi"/>
          <w:color w:val="595959"/>
          <w:sz w:val="20"/>
          <w:szCs w:val="20"/>
          <w:lang w:eastAsia="sl-SI"/>
        </w:rPr>
        <w:t>Študijske obveznosti, ki so bistvene za nadaljevanje študija so vsebine strokovnih področij slikarstva in lepih umetnosti</w:t>
      </w:r>
      <w:r w:rsidR="00040AE1" w:rsidRPr="00330EBF">
        <w:rPr>
          <w:rFonts w:asciiTheme="minorHAnsi" w:eastAsia="Calibri" w:hAnsiTheme="minorHAnsi" w:cstheme="minorHAnsi"/>
          <w:color w:val="595959"/>
          <w:sz w:val="20"/>
          <w:szCs w:val="20"/>
          <w:lang w:eastAsia="sl-SI"/>
        </w:rPr>
        <w:t xml:space="preserve">: </w:t>
      </w:r>
      <w:r w:rsidRPr="00330EBF">
        <w:rPr>
          <w:rFonts w:asciiTheme="minorHAnsi" w:eastAsia="Calibri" w:hAnsiTheme="minorHAnsi" w:cstheme="minorHAnsi"/>
          <w:b/>
          <w:color w:val="595959"/>
          <w:sz w:val="20"/>
          <w:szCs w:val="20"/>
          <w:lang w:eastAsia="sl-SI"/>
        </w:rPr>
        <w:t>likovn</w:t>
      </w:r>
      <w:r w:rsidR="00040AE1" w:rsidRPr="00330EBF">
        <w:rPr>
          <w:rFonts w:asciiTheme="minorHAnsi" w:eastAsia="Calibri" w:hAnsiTheme="minorHAnsi" w:cstheme="minorHAnsi"/>
          <w:b/>
          <w:color w:val="595959"/>
          <w:sz w:val="20"/>
          <w:szCs w:val="20"/>
          <w:lang w:eastAsia="sl-SI"/>
        </w:rPr>
        <w:t>a</w:t>
      </w:r>
      <w:r w:rsidRPr="00330EBF">
        <w:rPr>
          <w:rFonts w:asciiTheme="minorHAnsi" w:eastAsia="Calibri" w:hAnsiTheme="minorHAnsi" w:cstheme="minorHAnsi"/>
          <w:b/>
          <w:color w:val="595959"/>
          <w:sz w:val="20"/>
          <w:szCs w:val="20"/>
          <w:lang w:eastAsia="sl-SI"/>
        </w:rPr>
        <w:t xml:space="preserve"> teorij</w:t>
      </w:r>
      <w:r w:rsidR="00040AE1" w:rsidRPr="00330EBF">
        <w:rPr>
          <w:rFonts w:asciiTheme="minorHAnsi" w:eastAsia="Calibri" w:hAnsiTheme="minorHAnsi" w:cstheme="minorHAnsi"/>
          <w:b/>
          <w:color w:val="595959"/>
          <w:sz w:val="20"/>
          <w:szCs w:val="20"/>
          <w:lang w:eastAsia="sl-SI"/>
        </w:rPr>
        <w:t xml:space="preserve">a, </w:t>
      </w:r>
      <w:r w:rsidRPr="00330EBF">
        <w:rPr>
          <w:rFonts w:asciiTheme="minorHAnsi" w:eastAsia="Calibri" w:hAnsiTheme="minorHAnsi" w:cstheme="minorHAnsi"/>
          <w:b/>
          <w:color w:val="595959"/>
          <w:sz w:val="20"/>
          <w:szCs w:val="20"/>
          <w:lang w:eastAsia="sl-SI"/>
        </w:rPr>
        <w:t>likovnih analiz</w:t>
      </w:r>
      <w:r w:rsidR="00040AE1" w:rsidRPr="00330EBF">
        <w:rPr>
          <w:rFonts w:asciiTheme="minorHAnsi" w:eastAsia="Calibri" w:hAnsiTheme="minorHAnsi" w:cstheme="minorHAnsi"/>
          <w:b/>
          <w:bCs/>
          <w:color w:val="595959"/>
          <w:sz w:val="20"/>
          <w:szCs w:val="20"/>
          <w:lang w:eastAsia="sl-SI"/>
        </w:rPr>
        <w:t xml:space="preserve">e in umetnostna zgodovina </w:t>
      </w:r>
    </w:p>
    <w:p w14:paraId="787F5AA2" w14:textId="70DBA323" w:rsidR="0017709A" w:rsidRPr="00330EBF" w:rsidRDefault="003D1E25" w:rsidP="0017709A">
      <w:pPr>
        <w:rPr>
          <w:rFonts w:asciiTheme="minorHAnsi" w:eastAsia="Calibri" w:hAnsiTheme="minorHAnsi" w:cstheme="minorHAnsi"/>
          <w:color w:val="595959"/>
          <w:sz w:val="20"/>
          <w:szCs w:val="20"/>
          <w:lang w:eastAsia="sl-SI"/>
        </w:rPr>
      </w:pPr>
      <w:r w:rsidRPr="00330EBF">
        <w:rPr>
          <w:rFonts w:asciiTheme="minorHAnsi" w:eastAsia="Calibri" w:hAnsiTheme="minorHAnsi" w:cstheme="minorHAnsi"/>
          <w:color w:val="595959"/>
          <w:sz w:val="20"/>
          <w:szCs w:val="20"/>
          <w:lang w:eastAsia="sl-SI"/>
        </w:rPr>
        <w:t>Glede na naravo predhodnega visokošolskega študija</w:t>
      </w:r>
      <w:r w:rsidR="005D4599" w:rsidRPr="00330EBF">
        <w:rPr>
          <w:rFonts w:asciiTheme="minorHAnsi" w:eastAsia="Calibri" w:hAnsiTheme="minorHAnsi" w:cstheme="minorHAnsi"/>
          <w:color w:val="595959"/>
          <w:sz w:val="20"/>
          <w:szCs w:val="20"/>
          <w:lang w:eastAsia="sl-SI"/>
        </w:rPr>
        <w:t xml:space="preserve"> kandidata</w:t>
      </w:r>
      <w:r w:rsidRPr="00330EBF">
        <w:rPr>
          <w:rFonts w:asciiTheme="minorHAnsi" w:eastAsia="Calibri" w:hAnsiTheme="minorHAnsi" w:cstheme="minorHAnsi"/>
          <w:color w:val="595959"/>
          <w:sz w:val="20"/>
          <w:szCs w:val="20"/>
          <w:lang w:eastAsia="sl-SI"/>
        </w:rPr>
        <w:t xml:space="preserve"> se po potrebi se lahko določijo tudi druge obveznosti.</w:t>
      </w:r>
    </w:p>
    <w:p w14:paraId="48C500B2" w14:textId="77777777" w:rsidR="0017709A" w:rsidRPr="00330EBF" w:rsidRDefault="0017709A" w:rsidP="0017709A">
      <w:pPr>
        <w:contextualSpacing/>
        <w:rPr>
          <w:rFonts w:asciiTheme="minorHAnsi" w:eastAsia="Calibri" w:hAnsiTheme="minorHAnsi" w:cstheme="minorHAnsi"/>
          <w:b/>
          <w:color w:val="595959"/>
          <w:sz w:val="20"/>
          <w:szCs w:val="20"/>
          <w:u w:val="single"/>
        </w:rPr>
      </w:pPr>
    </w:p>
    <w:p w14:paraId="705B7179" w14:textId="77777777" w:rsidR="00024297" w:rsidRPr="00330EBF" w:rsidRDefault="00024297" w:rsidP="0017709A">
      <w:pPr>
        <w:contextualSpacing/>
        <w:rPr>
          <w:rFonts w:asciiTheme="minorHAnsi" w:eastAsia="Calibri" w:hAnsiTheme="minorHAnsi" w:cstheme="minorHAnsi"/>
          <w:b/>
          <w:color w:val="595959"/>
          <w:sz w:val="20"/>
          <w:szCs w:val="20"/>
          <w:u w:val="single"/>
        </w:rPr>
      </w:pPr>
    </w:p>
    <w:p w14:paraId="1C8D5651" w14:textId="77777777" w:rsidR="00024297" w:rsidRPr="00330EBF" w:rsidRDefault="00024297" w:rsidP="0017709A">
      <w:pPr>
        <w:contextualSpacing/>
        <w:rPr>
          <w:rFonts w:asciiTheme="minorHAnsi" w:eastAsia="Calibri" w:hAnsiTheme="minorHAnsi" w:cstheme="minorHAnsi"/>
          <w:b/>
          <w:color w:val="595959"/>
          <w:sz w:val="20"/>
          <w:szCs w:val="20"/>
          <w:u w:val="single"/>
        </w:rPr>
      </w:pPr>
    </w:p>
    <w:p w14:paraId="51D16772" w14:textId="7F1D27D0" w:rsidR="0017709A" w:rsidRPr="00330EBF" w:rsidRDefault="0017709A" w:rsidP="0017709A">
      <w:pPr>
        <w:contextualSpacing/>
        <w:rPr>
          <w:rFonts w:asciiTheme="minorHAnsi" w:eastAsia="Calibri" w:hAnsiTheme="minorHAnsi" w:cstheme="minorHAnsi"/>
          <w:b/>
          <w:color w:val="595959"/>
          <w:sz w:val="20"/>
          <w:szCs w:val="20"/>
          <w:u w:val="single"/>
        </w:rPr>
      </w:pPr>
      <w:r w:rsidRPr="00330EBF">
        <w:rPr>
          <w:rFonts w:asciiTheme="minorHAnsi" w:eastAsia="Calibri" w:hAnsiTheme="minorHAnsi" w:cstheme="minorHAnsi"/>
          <w:b/>
          <w:color w:val="595959"/>
          <w:sz w:val="20"/>
          <w:szCs w:val="20"/>
          <w:u w:val="single"/>
        </w:rPr>
        <w:t>V tujini pridobljeno izobraževanje</w:t>
      </w:r>
    </w:p>
    <w:p w14:paraId="697A650A" w14:textId="77777777" w:rsidR="0017709A" w:rsidRPr="00330EBF" w:rsidRDefault="0017709A" w:rsidP="0017709A">
      <w:pPr>
        <w:contextualSpacing/>
        <w:rPr>
          <w:rFonts w:asciiTheme="minorHAnsi" w:eastAsia="Calibri" w:hAnsiTheme="minorHAnsi" w:cstheme="minorHAnsi"/>
          <w:color w:val="595959"/>
          <w:sz w:val="20"/>
          <w:szCs w:val="20"/>
        </w:rPr>
      </w:pPr>
      <w:r w:rsidRPr="00330EBF">
        <w:rPr>
          <w:rFonts w:asciiTheme="minorHAnsi" w:eastAsia="Calibri" w:hAnsiTheme="minorHAnsi" w:cstheme="minorHAnsi"/>
          <w:color w:val="595959"/>
          <w:sz w:val="20"/>
          <w:szCs w:val="20"/>
        </w:rPr>
        <w:t>Pogoje za vpis izpolnjujejo tudi kandidati, ki so končali zgoraj navedenim enakovredna izobraževanja v tujini in opravili preizkus posebne nadarjenosti za drugostopenjski magistrski študij na Šoli za risanje in slikanje. Vpisujejo se pod enakimi pogoji, kot veljajo za kandidate, ki so zaključili svoje šolanje v Sloveniji</w:t>
      </w:r>
    </w:p>
    <w:p w14:paraId="17832EAA" w14:textId="7D90999C" w:rsidR="0017709A" w:rsidRPr="00330EBF" w:rsidRDefault="0017709A" w:rsidP="0017709A">
      <w:pPr>
        <w:contextualSpacing/>
        <w:rPr>
          <w:rFonts w:asciiTheme="minorHAnsi" w:eastAsia="Calibri" w:hAnsiTheme="minorHAnsi" w:cstheme="minorHAnsi"/>
          <w:b/>
          <w:color w:val="595959"/>
          <w:sz w:val="20"/>
          <w:szCs w:val="20"/>
          <w:u w:val="single"/>
        </w:rPr>
      </w:pPr>
      <w:r w:rsidRPr="00330EBF">
        <w:rPr>
          <w:rFonts w:asciiTheme="minorHAnsi" w:eastAsia="Calibri" w:hAnsiTheme="minorHAnsi" w:cstheme="minorHAnsi"/>
          <w:b/>
          <w:color w:val="595959"/>
          <w:sz w:val="20"/>
          <w:szCs w:val="20"/>
          <w:u w:val="single"/>
        </w:rPr>
        <w:t>Priznanje predhodno pridobljenih znanj</w:t>
      </w:r>
    </w:p>
    <w:p w14:paraId="1EA1F72B" w14:textId="77777777" w:rsidR="0017709A" w:rsidRPr="00330EBF" w:rsidRDefault="0017709A" w:rsidP="0017709A">
      <w:pPr>
        <w:contextualSpacing/>
        <w:rPr>
          <w:rFonts w:asciiTheme="minorHAnsi" w:eastAsia="Calibri" w:hAnsiTheme="minorHAnsi" w:cstheme="minorHAnsi"/>
          <w:color w:val="595959"/>
          <w:sz w:val="20"/>
          <w:szCs w:val="20"/>
        </w:rPr>
      </w:pPr>
      <w:r w:rsidRPr="00330EBF">
        <w:rPr>
          <w:rFonts w:asciiTheme="minorHAnsi" w:eastAsia="Calibri" w:hAnsiTheme="minorHAnsi" w:cstheme="minorHAnsi"/>
          <w:color w:val="595959"/>
          <w:sz w:val="20"/>
          <w:szCs w:val="20"/>
        </w:rPr>
        <w:t xml:space="preserve">Visokošolski zavod kandidatom priznava pridobljeno znanje, usposobljenost ali zmožnosti, ki po vsebini in zahtevnosti v celoti ali deloma ustrezajo splošnim oziroma predmetno-specifičnim kompetencam, določenim s posameznim študijskim programom. </w:t>
      </w:r>
    </w:p>
    <w:p w14:paraId="4693E411" w14:textId="77777777" w:rsidR="0017709A" w:rsidRPr="00330EBF" w:rsidRDefault="0017709A" w:rsidP="0017709A">
      <w:pPr>
        <w:contextualSpacing/>
        <w:rPr>
          <w:rFonts w:asciiTheme="minorHAnsi" w:eastAsia="Calibri" w:hAnsiTheme="minorHAnsi" w:cstheme="minorHAnsi"/>
          <w:color w:val="595959"/>
          <w:sz w:val="20"/>
          <w:szCs w:val="20"/>
        </w:rPr>
      </w:pPr>
      <w:r w:rsidRPr="00330EBF">
        <w:rPr>
          <w:rFonts w:asciiTheme="minorHAnsi" w:eastAsia="Calibri" w:hAnsiTheme="minorHAnsi" w:cstheme="minorHAnsi"/>
          <w:color w:val="595959"/>
          <w:sz w:val="20"/>
          <w:szCs w:val="20"/>
        </w:rPr>
        <w:t>Prizna se lahko za največ 30 ECTS znanja, pridobljenega izven tega študijskega programa</w:t>
      </w:r>
    </w:p>
    <w:p w14:paraId="4D8BBED6" w14:textId="7E159561" w:rsidR="0017709A" w:rsidRPr="00330EBF" w:rsidRDefault="0017709A" w:rsidP="0017709A">
      <w:pPr>
        <w:contextualSpacing/>
        <w:rPr>
          <w:rFonts w:asciiTheme="minorHAnsi" w:eastAsia="Calibri" w:hAnsiTheme="minorHAnsi" w:cstheme="minorHAnsi"/>
          <w:color w:val="595959"/>
          <w:sz w:val="20"/>
          <w:szCs w:val="20"/>
        </w:rPr>
      </w:pPr>
      <w:r w:rsidRPr="00330EBF">
        <w:rPr>
          <w:rFonts w:asciiTheme="minorHAnsi" w:eastAsia="Calibri" w:hAnsiTheme="minorHAnsi" w:cstheme="minorHAnsi"/>
          <w:color w:val="595959"/>
          <w:sz w:val="20"/>
          <w:szCs w:val="20"/>
        </w:rPr>
        <w:t>Pri vpisu na 2. stopenjski študij se lahko</w:t>
      </w:r>
      <w:r w:rsidR="00491EC6" w:rsidRPr="00330EBF">
        <w:rPr>
          <w:rFonts w:asciiTheme="minorHAnsi" w:eastAsia="Calibri" w:hAnsiTheme="minorHAnsi" w:cstheme="minorHAnsi"/>
          <w:color w:val="595959"/>
          <w:sz w:val="20"/>
          <w:szCs w:val="20"/>
        </w:rPr>
        <w:t xml:space="preserve"> </w:t>
      </w:r>
      <w:r w:rsidRPr="00330EBF">
        <w:rPr>
          <w:rFonts w:asciiTheme="minorHAnsi" w:eastAsia="Calibri" w:hAnsiTheme="minorHAnsi" w:cstheme="minorHAnsi"/>
          <w:color w:val="595959"/>
          <w:sz w:val="20"/>
          <w:szCs w:val="20"/>
        </w:rPr>
        <w:t>priznava do 30 ECTS v primeru prehoda iz dodiplomskega študijskega programa (8 semestrov) izoblikovanega pred bolonjsko reformo v program Šole za risanje in slikanje in v primeru priznanja neformalnega izobraževanja v skladu z Merili za priznanje neformalno pridobljenega znanja Šole za risanje in slikanje</w:t>
      </w:r>
    </w:p>
    <w:p w14:paraId="0524E8BE" w14:textId="77777777" w:rsidR="0017709A" w:rsidRPr="00330EBF" w:rsidRDefault="0017709A" w:rsidP="0017709A">
      <w:pPr>
        <w:keepNext/>
        <w:outlineLvl w:val="4"/>
        <w:rPr>
          <w:rFonts w:asciiTheme="minorHAnsi" w:eastAsia="Calibri" w:hAnsiTheme="minorHAnsi" w:cstheme="minorHAnsi"/>
          <w:b/>
          <w:color w:val="595959"/>
          <w:sz w:val="20"/>
          <w:szCs w:val="20"/>
          <w:u w:val="single"/>
        </w:rPr>
      </w:pPr>
      <w:r w:rsidRPr="00330EBF">
        <w:rPr>
          <w:rFonts w:asciiTheme="minorHAnsi" w:eastAsia="Calibri" w:hAnsiTheme="minorHAnsi" w:cstheme="minorHAnsi"/>
          <w:b/>
          <w:color w:val="595959"/>
          <w:sz w:val="20"/>
          <w:szCs w:val="20"/>
          <w:u w:val="single"/>
        </w:rPr>
        <w:t>Pogoji za napredovanje po programu</w:t>
      </w:r>
    </w:p>
    <w:p w14:paraId="24176BAF" w14:textId="44FB5B7B" w:rsidR="00A25753" w:rsidRPr="00330EBF" w:rsidRDefault="0017709A" w:rsidP="00491EC6">
      <w:pPr>
        <w:keepNext/>
        <w:outlineLvl w:val="4"/>
        <w:rPr>
          <w:rFonts w:asciiTheme="minorHAnsi" w:eastAsia="Calibri" w:hAnsiTheme="minorHAnsi" w:cstheme="minorHAnsi"/>
          <w:color w:val="595959"/>
          <w:sz w:val="20"/>
          <w:szCs w:val="20"/>
        </w:rPr>
      </w:pPr>
      <w:r w:rsidRPr="00330EBF">
        <w:rPr>
          <w:rFonts w:asciiTheme="minorHAnsi" w:eastAsia="Calibri" w:hAnsiTheme="minorHAnsi" w:cstheme="minorHAnsi"/>
          <w:color w:val="595959"/>
          <w:sz w:val="20"/>
          <w:szCs w:val="20"/>
        </w:rPr>
        <w:t>Študent lahko enkrat ponavlja letnik, če izpolnjuje pogoj za ponavljanje; opravljenih mora imeti vsaj 20 ECTS, da letnik lahko ponavlja. Podaljšanje statusa študenta je določeno s statutom zavoda.</w:t>
      </w:r>
    </w:p>
    <w:p w14:paraId="3C892EBA" w14:textId="3CBA0A34" w:rsidR="00A25753" w:rsidRPr="00330EBF" w:rsidRDefault="0017709A" w:rsidP="00491EC6">
      <w:pPr>
        <w:contextualSpacing/>
        <w:rPr>
          <w:rFonts w:asciiTheme="minorHAnsi" w:eastAsia="Calibri" w:hAnsiTheme="minorHAnsi" w:cstheme="minorHAnsi"/>
          <w:color w:val="595959"/>
          <w:sz w:val="20"/>
          <w:szCs w:val="20"/>
        </w:rPr>
      </w:pPr>
      <w:r w:rsidRPr="00330EBF">
        <w:rPr>
          <w:rFonts w:asciiTheme="minorHAnsi" w:eastAsia="Calibri" w:hAnsiTheme="minorHAnsi" w:cstheme="minorHAnsi"/>
          <w:b/>
          <w:color w:val="595959"/>
          <w:sz w:val="20"/>
          <w:szCs w:val="20"/>
          <w:u w:val="single"/>
        </w:rPr>
        <w:t>Pogoji za izbiro v primeru omejitve vpisa</w:t>
      </w:r>
      <w:r w:rsidRPr="00330EBF">
        <w:rPr>
          <w:rFonts w:asciiTheme="minorHAnsi" w:eastAsia="Calibri" w:hAnsiTheme="minorHAnsi" w:cstheme="minorHAnsi"/>
          <w:color w:val="595959"/>
          <w:sz w:val="20"/>
          <w:szCs w:val="20"/>
        </w:rPr>
        <w:t xml:space="preserve">: ob morebitni omejitvi vpisa bodo kandidati izbrani glede na uspeh pri študiju </w:t>
      </w:r>
      <w:r w:rsidR="00491EC6" w:rsidRPr="00330EBF">
        <w:rPr>
          <w:rFonts w:asciiTheme="minorHAnsi" w:eastAsia="Calibri" w:hAnsiTheme="minorHAnsi" w:cstheme="minorHAnsi"/>
          <w:color w:val="595959"/>
          <w:sz w:val="20"/>
          <w:szCs w:val="20"/>
        </w:rPr>
        <w:t xml:space="preserve">I. </w:t>
      </w:r>
      <w:r w:rsidRPr="00330EBF">
        <w:rPr>
          <w:rFonts w:asciiTheme="minorHAnsi" w:eastAsia="Calibri" w:hAnsiTheme="minorHAnsi" w:cstheme="minorHAnsi"/>
          <w:color w:val="595959"/>
          <w:sz w:val="20"/>
          <w:szCs w:val="20"/>
        </w:rPr>
        <w:t>stopnje</w:t>
      </w:r>
      <w:r w:rsidR="00491EC6" w:rsidRPr="00330EBF">
        <w:rPr>
          <w:rFonts w:asciiTheme="minorHAnsi" w:eastAsia="Calibri" w:hAnsiTheme="minorHAnsi" w:cstheme="minorHAnsi"/>
          <w:color w:val="595959"/>
          <w:sz w:val="20"/>
          <w:szCs w:val="20"/>
        </w:rPr>
        <w:t xml:space="preserve"> (</w:t>
      </w:r>
      <w:r w:rsidRPr="00330EBF">
        <w:rPr>
          <w:rFonts w:asciiTheme="minorHAnsi" w:eastAsia="Calibri" w:hAnsiTheme="minorHAnsi" w:cstheme="minorHAnsi"/>
          <w:color w:val="595959"/>
          <w:sz w:val="20"/>
          <w:szCs w:val="20"/>
        </w:rPr>
        <w:t>povprečna ocena študija</w:t>
      </w:r>
      <w:r w:rsidR="00491EC6" w:rsidRPr="00330EBF">
        <w:rPr>
          <w:rFonts w:asciiTheme="minorHAnsi" w:eastAsia="Calibri" w:hAnsiTheme="minorHAnsi" w:cstheme="minorHAnsi"/>
          <w:color w:val="595959"/>
          <w:sz w:val="20"/>
          <w:szCs w:val="20"/>
        </w:rPr>
        <w:t xml:space="preserve">, </w:t>
      </w:r>
      <w:r w:rsidRPr="00330EBF">
        <w:rPr>
          <w:rFonts w:asciiTheme="minorHAnsi" w:eastAsia="Calibri" w:hAnsiTheme="minorHAnsi" w:cstheme="minorHAnsi"/>
          <w:color w:val="595959"/>
          <w:sz w:val="20"/>
          <w:szCs w:val="20"/>
        </w:rPr>
        <w:t>ocena diplomskega dela</w:t>
      </w:r>
      <w:r w:rsidR="00491EC6" w:rsidRPr="00330EBF">
        <w:rPr>
          <w:rFonts w:asciiTheme="minorHAnsi" w:eastAsia="Calibri" w:hAnsiTheme="minorHAnsi" w:cstheme="minorHAnsi"/>
          <w:color w:val="595959"/>
          <w:sz w:val="20"/>
          <w:szCs w:val="20"/>
        </w:rPr>
        <w:t xml:space="preserve">, porfolio z likovnimi deli) in diploma II. stopnje, v kolikor je kandidat že opravil magisterij na sorodni šoli. </w:t>
      </w:r>
    </w:p>
    <w:p w14:paraId="3E27A366" w14:textId="318ACCA7" w:rsidR="0017709A" w:rsidRPr="00330EBF" w:rsidRDefault="0017709A" w:rsidP="0017709A">
      <w:pPr>
        <w:keepNext/>
        <w:outlineLvl w:val="3"/>
        <w:rPr>
          <w:rFonts w:asciiTheme="minorHAnsi" w:eastAsia="Times New Roman" w:hAnsiTheme="minorHAnsi" w:cstheme="minorHAnsi"/>
          <w:b/>
          <w:bCs/>
          <w:color w:val="595959"/>
          <w:sz w:val="20"/>
          <w:szCs w:val="20"/>
          <w:u w:val="single"/>
          <w:lang w:eastAsia="sl-SI"/>
        </w:rPr>
      </w:pPr>
      <w:r w:rsidRPr="00330EBF">
        <w:rPr>
          <w:rFonts w:asciiTheme="minorHAnsi" w:eastAsia="Times New Roman" w:hAnsiTheme="minorHAnsi" w:cstheme="minorHAnsi"/>
          <w:b/>
          <w:bCs/>
          <w:color w:val="595959"/>
          <w:sz w:val="20"/>
          <w:szCs w:val="20"/>
          <w:u w:val="single"/>
          <w:lang w:eastAsia="sl-SI"/>
        </w:rPr>
        <w:t>Pogoji za dokončanje študija</w:t>
      </w:r>
    </w:p>
    <w:p w14:paraId="11B45D32" w14:textId="77777777" w:rsidR="0017709A" w:rsidRPr="00330EBF" w:rsidRDefault="0017709A" w:rsidP="0017709A">
      <w:pPr>
        <w:keepNext/>
        <w:outlineLvl w:val="3"/>
        <w:rPr>
          <w:rFonts w:asciiTheme="minorHAnsi" w:eastAsia="Times New Roman" w:hAnsiTheme="minorHAnsi" w:cstheme="minorHAnsi"/>
          <w:bCs/>
          <w:color w:val="595959"/>
          <w:sz w:val="20"/>
          <w:szCs w:val="20"/>
          <w:lang w:eastAsia="sl-SI"/>
        </w:rPr>
      </w:pPr>
      <w:r w:rsidRPr="00330EBF">
        <w:rPr>
          <w:rFonts w:asciiTheme="minorHAnsi" w:eastAsia="Times New Roman" w:hAnsiTheme="minorHAnsi" w:cstheme="minorHAnsi"/>
          <w:bCs/>
          <w:color w:val="595959"/>
          <w:sz w:val="20"/>
          <w:szCs w:val="20"/>
          <w:lang w:eastAsia="sl-SI"/>
        </w:rPr>
        <w:t xml:space="preserve">Študent dokonča študij, ko opravi vse s programom predpisane obveznosti, zbere 60 ECTS in uspešno opravi </w:t>
      </w:r>
      <w:r w:rsidRPr="00330EBF">
        <w:rPr>
          <w:rFonts w:asciiTheme="minorHAnsi" w:eastAsia="Times New Roman" w:hAnsiTheme="minorHAnsi" w:cstheme="minorHAnsi"/>
          <w:bCs/>
          <w:i/>
          <w:color w:val="595959"/>
          <w:sz w:val="20"/>
          <w:szCs w:val="20"/>
          <w:lang w:eastAsia="sl-SI"/>
        </w:rPr>
        <w:t xml:space="preserve">magistrski izpit </w:t>
      </w:r>
      <w:r w:rsidRPr="00330EBF">
        <w:rPr>
          <w:rFonts w:asciiTheme="minorHAnsi" w:eastAsia="Times New Roman" w:hAnsiTheme="minorHAnsi" w:cstheme="minorHAnsi"/>
          <w:bCs/>
          <w:color w:val="595959"/>
          <w:sz w:val="20"/>
          <w:szCs w:val="20"/>
          <w:lang w:eastAsia="sl-SI"/>
        </w:rPr>
        <w:t>(pripravi, javno predstavi in zagovarja magistrsko delo in magistrsko nalogo)</w:t>
      </w:r>
    </w:p>
    <w:p w14:paraId="337FB2CE" w14:textId="77777777" w:rsidR="00491EC6" w:rsidRPr="00330EBF" w:rsidRDefault="0017709A" w:rsidP="0017709A">
      <w:pPr>
        <w:keepNext/>
        <w:outlineLvl w:val="3"/>
        <w:rPr>
          <w:rFonts w:asciiTheme="minorHAnsi" w:eastAsia="Times New Roman" w:hAnsiTheme="minorHAnsi" w:cstheme="minorHAnsi"/>
          <w:bCs/>
          <w:color w:val="595959"/>
          <w:sz w:val="20"/>
          <w:szCs w:val="20"/>
          <w:lang w:eastAsia="sl-SI"/>
        </w:rPr>
      </w:pPr>
      <w:r w:rsidRPr="00330EBF">
        <w:rPr>
          <w:rFonts w:asciiTheme="minorHAnsi" w:eastAsia="Times New Roman" w:hAnsiTheme="minorHAnsi" w:cstheme="minorHAnsi"/>
          <w:bCs/>
          <w:i/>
          <w:color w:val="595959"/>
          <w:sz w:val="20"/>
          <w:szCs w:val="20"/>
          <w:lang w:eastAsia="sl-SI"/>
        </w:rPr>
        <w:t xml:space="preserve">Magistrsko delo </w:t>
      </w:r>
      <w:r w:rsidRPr="00330EBF">
        <w:rPr>
          <w:rFonts w:asciiTheme="minorHAnsi" w:eastAsia="Times New Roman" w:hAnsiTheme="minorHAnsi" w:cstheme="minorHAnsi"/>
          <w:bCs/>
          <w:color w:val="595959"/>
          <w:sz w:val="20"/>
          <w:szCs w:val="20"/>
          <w:lang w:eastAsia="sl-SI"/>
        </w:rPr>
        <w:t xml:space="preserve">je likovno umetniško delo, ki ga študent izvede v času študija. </w:t>
      </w:r>
    </w:p>
    <w:p w14:paraId="4F67F22C" w14:textId="1A6F1B86" w:rsidR="0017709A" w:rsidRPr="00330EBF" w:rsidRDefault="0017709A" w:rsidP="0017709A">
      <w:pPr>
        <w:keepNext/>
        <w:outlineLvl w:val="3"/>
        <w:rPr>
          <w:rFonts w:asciiTheme="minorHAnsi" w:eastAsia="Times New Roman" w:hAnsiTheme="minorHAnsi" w:cstheme="minorHAnsi"/>
          <w:bCs/>
          <w:color w:val="595959"/>
          <w:sz w:val="20"/>
          <w:szCs w:val="20"/>
          <w:lang w:eastAsia="sl-SI"/>
        </w:rPr>
      </w:pPr>
      <w:r w:rsidRPr="00330EBF">
        <w:rPr>
          <w:rFonts w:asciiTheme="minorHAnsi" w:eastAsia="Times New Roman" w:hAnsiTheme="minorHAnsi" w:cstheme="minorHAnsi"/>
          <w:bCs/>
          <w:color w:val="595959"/>
          <w:sz w:val="20"/>
          <w:szCs w:val="20"/>
          <w:lang w:eastAsia="sl-SI"/>
        </w:rPr>
        <w:t>Zvrst in temo magistrskega dela</w:t>
      </w:r>
      <w:r w:rsidR="00491EC6" w:rsidRPr="00330EBF">
        <w:rPr>
          <w:rFonts w:asciiTheme="minorHAnsi" w:eastAsia="Times New Roman" w:hAnsiTheme="minorHAnsi" w:cstheme="minorHAnsi"/>
          <w:bCs/>
          <w:color w:val="595959"/>
          <w:sz w:val="20"/>
          <w:szCs w:val="20"/>
          <w:lang w:eastAsia="sl-SI"/>
        </w:rPr>
        <w:t xml:space="preserve"> študent </w:t>
      </w:r>
      <w:r w:rsidRPr="00330EBF">
        <w:rPr>
          <w:rFonts w:asciiTheme="minorHAnsi" w:eastAsia="Times New Roman" w:hAnsiTheme="minorHAnsi" w:cstheme="minorHAnsi"/>
          <w:bCs/>
          <w:color w:val="595959"/>
          <w:sz w:val="20"/>
          <w:szCs w:val="20"/>
          <w:lang w:eastAsia="sl-SI"/>
        </w:rPr>
        <w:t>predstavi ob vpisu.</w:t>
      </w:r>
    </w:p>
    <w:p w14:paraId="61C265DD" w14:textId="07F9EFBF" w:rsidR="0017709A" w:rsidRPr="00330EBF" w:rsidRDefault="0017709A" w:rsidP="0017709A">
      <w:pPr>
        <w:keepNext/>
        <w:outlineLvl w:val="3"/>
        <w:rPr>
          <w:rFonts w:asciiTheme="minorHAnsi" w:eastAsia="Times New Roman" w:hAnsiTheme="minorHAnsi" w:cstheme="minorHAnsi"/>
          <w:bCs/>
          <w:i/>
          <w:color w:val="595959"/>
          <w:sz w:val="20"/>
          <w:szCs w:val="20"/>
          <w:lang w:eastAsia="sl-SI"/>
        </w:rPr>
      </w:pPr>
      <w:r w:rsidRPr="00330EBF">
        <w:rPr>
          <w:rFonts w:asciiTheme="minorHAnsi" w:eastAsia="Times New Roman" w:hAnsiTheme="minorHAnsi" w:cstheme="minorHAnsi"/>
          <w:bCs/>
          <w:i/>
          <w:color w:val="595959"/>
          <w:sz w:val="20"/>
          <w:szCs w:val="20"/>
          <w:lang w:eastAsia="sl-SI"/>
        </w:rPr>
        <w:t>Magistrska naloga</w:t>
      </w:r>
      <w:r w:rsidRPr="00330EBF">
        <w:rPr>
          <w:rFonts w:asciiTheme="minorHAnsi" w:eastAsia="Times New Roman" w:hAnsiTheme="minorHAnsi" w:cstheme="minorHAnsi"/>
          <w:bCs/>
          <w:color w:val="595959"/>
          <w:sz w:val="20"/>
          <w:szCs w:val="20"/>
          <w:lang w:eastAsia="sl-SI"/>
        </w:rPr>
        <w:t xml:space="preserve"> je likovno-teoretsko pisna naloga, ki se vsebinsko smiselno navezuje na študentovo magistrsko delo</w:t>
      </w:r>
      <w:r w:rsidR="00491EC6" w:rsidRPr="00330EBF">
        <w:rPr>
          <w:rFonts w:asciiTheme="minorHAnsi" w:eastAsia="Times New Roman" w:hAnsiTheme="minorHAnsi" w:cstheme="minorHAnsi"/>
          <w:bCs/>
          <w:color w:val="595959"/>
          <w:sz w:val="20"/>
          <w:szCs w:val="20"/>
          <w:lang w:eastAsia="sl-SI"/>
        </w:rPr>
        <w:t>.</w:t>
      </w:r>
      <w:r w:rsidRPr="00330EBF">
        <w:rPr>
          <w:rFonts w:asciiTheme="minorHAnsi" w:eastAsia="Times New Roman" w:hAnsiTheme="minorHAnsi" w:cstheme="minorHAnsi"/>
          <w:bCs/>
          <w:i/>
          <w:color w:val="595959"/>
          <w:sz w:val="20"/>
          <w:szCs w:val="20"/>
          <w:lang w:eastAsia="sl-SI"/>
        </w:rPr>
        <w:t xml:space="preserve"> </w:t>
      </w:r>
    </w:p>
    <w:p w14:paraId="69BC804A" w14:textId="34ED2FE0" w:rsidR="00A25753" w:rsidRPr="00330EBF" w:rsidRDefault="00A25753" w:rsidP="00AF6DF4">
      <w:pPr>
        <w:contextualSpacing/>
        <w:rPr>
          <w:rFonts w:asciiTheme="minorHAnsi" w:eastAsia="Calibri" w:hAnsiTheme="minorHAnsi" w:cstheme="minorHAnsi"/>
          <w:color w:val="595959"/>
          <w:sz w:val="20"/>
          <w:szCs w:val="20"/>
          <w:u w:val="single"/>
        </w:rPr>
      </w:pPr>
    </w:p>
    <w:p w14:paraId="4B2065CA" w14:textId="33C09054" w:rsidR="00AF6DF4" w:rsidRPr="00024297" w:rsidRDefault="00B97A98" w:rsidP="00AF6DF4">
      <w:pPr>
        <w:contextualSpacing/>
        <w:rPr>
          <w:rFonts w:asciiTheme="minorHAnsi" w:eastAsia="Calibri" w:hAnsiTheme="minorHAnsi" w:cstheme="minorHAnsi"/>
          <w:b/>
          <w:bCs/>
          <w:color w:val="595959"/>
          <w:sz w:val="22"/>
        </w:rPr>
      </w:pPr>
      <w:r w:rsidRPr="00024297">
        <w:rPr>
          <w:rFonts w:asciiTheme="minorHAnsi" w:eastAsia="Calibri" w:hAnsiTheme="minorHAnsi" w:cstheme="minorHAnsi"/>
          <w:b/>
          <w:bCs/>
          <w:color w:val="595959"/>
          <w:sz w:val="22"/>
        </w:rPr>
        <w:t>TRAJANJE ŠTUDIJA</w:t>
      </w:r>
    </w:p>
    <w:p w14:paraId="3F645E6F" w14:textId="299A5540" w:rsidR="009E2AAC" w:rsidRPr="00491EC6" w:rsidRDefault="000C49FB" w:rsidP="00AF6DF4">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Študij traja eno leto</w:t>
      </w:r>
      <w:r w:rsidR="00B97A98" w:rsidRPr="00491EC6">
        <w:rPr>
          <w:rFonts w:asciiTheme="minorHAnsi" w:eastAsia="Calibri" w:hAnsiTheme="minorHAnsi" w:cstheme="minorHAnsi"/>
          <w:color w:val="595959"/>
          <w:sz w:val="22"/>
        </w:rPr>
        <w:t xml:space="preserve"> oziroma 60 ECTS. </w:t>
      </w:r>
      <w:r w:rsidR="004C7CB5" w:rsidRPr="00491EC6">
        <w:rPr>
          <w:rFonts w:asciiTheme="minorHAnsi" w:eastAsia="Calibri" w:hAnsiTheme="minorHAnsi" w:cstheme="minorHAnsi"/>
          <w:color w:val="595959"/>
          <w:sz w:val="22"/>
        </w:rPr>
        <w:t xml:space="preserve">Ob vpisu študent prijavi svoj </w:t>
      </w:r>
      <w:r w:rsidR="00024297">
        <w:rPr>
          <w:rFonts w:asciiTheme="minorHAnsi" w:eastAsia="Calibri" w:hAnsiTheme="minorHAnsi" w:cstheme="minorHAnsi"/>
          <w:color w:val="595959"/>
          <w:sz w:val="22"/>
        </w:rPr>
        <w:t xml:space="preserve">umetniški </w:t>
      </w:r>
      <w:r w:rsidR="004C7CB5" w:rsidRPr="00491EC6">
        <w:rPr>
          <w:rFonts w:asciiTheme="minorHAnsi" w:eastAsia="Calibri" w:hAnsiTheme="minorHAnsi" w:cstheme="minorHAnsi"/>
          <w:color w:val="595959"/>
          <w:sz w:val="22"/>
        </w:rPr>
        <w:t xml:space="preserve">projekt, ki ga bo pripravil v času študija. Študij je zaključen, ko študent </w:t>
      </w:r>
      <w:r w:rsidR="00DA6E95" w:rsidRPr="00491EC6">
        <w:rPr>
          <w:rFonts w:asciiTheme="minorHAnsi" w:eastAsia="Calibri" w:hAnsiTheme="minorHAnsi" w:cstheme="minorHAnsi"/>
          <w:color w:val="595959"/>
          <w:sz w:val="22"/>
        </w:rPr>
        <w:t xml:space="preserve">uspešno opravi </w:t>
      </w:r>
      <w:r w:rsidR="003B5054" w:rsidRPr="00491EC6">
        <w:rPr>
          <w:rFonts w:asciiTheme="minorHAnsi" w:eastAsia="Calibri" w:hAnsiTheme="minorHAnsi" w:cstheme="minorHAnsi"/>
          <w:color w:val="595959"/>
          <w:sz w:val="22"/>
        </w:rPr>
        <w:t>magistrsk</w:t>
      </w:r>
      <w:r w:rsidR="00DA6E95" w:rsidRPr="00491EC6">
        <w:rPr>
          <w:rFonts w:asciiTheme="minorHAnsi" w:eastAsia="Calibri" w:hAnsiTheme="minorHAnsi" w:cstheme="minorHAnsi"/>
          <w:color w:val="595959"/>
          <w:sz w:val="22"/>
        </w:rPr>
        <w:t>i</w:t>
      </w:r>
      <w:r w:rsidR="003B5054" w:rsidRPr="00491EC6">
        <w:rPr>
          <w:rFonts w:asciiTheme="minorHAnsi" w:eastAsia="Calibri" w:hAnsiTheme="minorHAnsi" w:cstheme="minorHAnsi"/>
          <w:color w:val="595959"/>
          <w:sz w:val="22"/>
        </w:rPr>
        <w:t xml:space="preserve"> izpit</w:t>
      </w:r>
      <w:r w:rsidR="00DA6E95" w:rsidRPr="00491EC6">
        <w:rPr>
          <w:rFonts w:asciiTheme="minorHAnsi" w:eastAsia="Calibri" w:hAnsiTheme="minorHAnsi" w:cstheme="minorHAnsi"/>
          <w:color w:val="595959"/>
          <w:sz w:val="22"/>
        </w:rPr>
        <w:t xml:space="preserve"> (</w:t>
      </w:r>
      <w:r w:rsidR="004C7CB5" w:rsidRPr="00491EC6">
        <w:rPr>
          <w:rFonts w:asciiTheme="minorHAnsi" w:eastAsia="Calibri" w:hAnsiTheme="minorHAnsi" w:cstheme="minorHAnsi"/>
          <w:color w:val="595959"/>
          <w:sz w:val="22"/>
        </w:rPr>
        <w:t>uspešno predstavi</w:t>
      </w:r>
      <w:r w:rsidR="003B5054" w:rsidRPr="00491EC6">
        <w:rPr>
          <w:rFonts w:asciiTheme="minorHAnsi" w:eastAsia="Calibri" w:hAnsiTheme="minorHAnsi" w:cstheme="minorHAnsi"/>
          <w:color w:val="595959"/>
          <w:sz w:val="22"/>
        </w:rPr>
        <w:t xml:space="preserve"> </w:t>
      </w:r>
      <w:r w:rsidR="00DA6E95" w:rsidRPr="00491EC6">
        <w:rPr>
          <w:rFonts w:asciiTheme="minorHAnsi" w:eastAsia="Calibri" w:hAnsiTheme="minorHAnsi" w:cstheme="minorHAnsi"/>
          <w:color w:val="595959"/>
          <w:sz w:val="22"/>
        </w:rPr>
        <w:t>in zagovarja</w:t>
      </w:r>
      <w:r w:rsidR="00A25753" w:rsidRPr="00491EC6">
        <w:rPr>
          <w:rFonts w:asciiTheme="minorHAnsi" w:eastAsia="Calibri" w:hAnsiTheme="minorHAnsi" w:cstheme="minorHAnsi"/>
          <w:color w:val="595959"/>
          <w:sz w:val="22"/>
        </w:rPr>
        <w:t xml:space="preserve"> teoretsko delo in likovno-umetniški p</w:t>
      </w:r>
      <w:r w:rsidR="004C7CB5" w:rsidRPr="00491EC6">
        <w:rPr>
          <w:rFonts w:asciiTheme="minorHAnsi" w:eastAsia="Calibri" w:hAnsiTheme="minorHAnsi" w:cstheme="minorHAnsi"/>
          <w:color w:val="595959"/>
          <w:sz w:val="22"/>
        </w:rPr>
        <w:t>rojekt</w:t>
      </w:r>
      <w:r w:rsidR="00491EC6">
        <w:rPr>
          <w:rFonts w:asciiTheme="minorHAnsi" w:eastAsia="Calibri" w:hAnsiTheme="minorHAnsi" w:cstheme="minorHAnsi"/>
          <w:color w:val="595959"/>
          <w:sz w:val="22"/>
        </w:rPr>
        <w:t xml:space="preserve"> </w:t>
      </w:r>
      <w:r w:rsidR="00024297">
        <w:rPr>
          <w:rFonts w:asciiTheme="minorHAnsi" w:eastAsia="Calibri" w:hAnsiTheme="minorHAnsi" w:cstheme="minorHAnsi"/>
          <w:color w:val="595959"/>
          <w:sz w:val="22"/>
        </w:rPr>
        <w:t xml:space="preserve">ter </w:t>
      </w:r>
      <w:r w:rsidR="00491EC6">
        <w:rPr>
          <w:rFonts w:asciiTheme="minorHAnsi" w:eastAsia="Calibri" w:hAnsiTheme="minorHAnsi" w:cstheme="minorHAnsi"/>
          <w:color w:val="595959"/>
          <w:sz w:val="22"/>
        </w:rPr>
        <w:t>ga javno predstavi</w:t>
      </w:r>
      <w:r w:rsidR="00A25753" w:rsidRPr="00491EC6">
        <w:rPr>
          <w:rFonts w:asciiTheme="minorHAnsi" w:eastAsia="Calibri" w:hAnsiTheme="minorHAnsi" w:cstheme="minorHAnsi"/>
          <w:color w:val="595959"/>
          <w:sz w:val="22"/>
        </w:rPr>
        <w:t>)</w:t>
      </w:r>
      <w:r w:rsidR="00AF6DF4" w:rsidRPr="00491EC6">
        <w:rPr>
          <w:rFonts w:asciiTheme="minorHAnsi" w:eastAsia="Calibri" w:hAnsiTheme="minorHAnsi" w:cstheme="minorHAnsi"/>
          <w:color w:val="595959"/>
          <w:sz w:val="22"/>
        </w:rPr>
        <w:t>.</w:t>
      </w:r>
    </w:p>
    <w:p w14:paraId="0ED58884" w14:textId="77777777" w:rsidR="00EB07DA" w:rsidRPr="00491EC6" w:rsidRDefault="00EB07DA" w:rsidP="0017709A">
      <w:pPr>
        <w:contextualSpacing/>
        <w:rPr>
          <w:rFonts w:asciiTheme="minorHAnsi" w:eastAsia="Calibri" w:hAnsiTheme="minorHAnsi" w:cstheme="minorHAnsi"/>
          <w:b/>
          <w:color w:val="595959"/>
          <w:sz w:val="22"/>
        </w:rPr>
      </w:pPr>
    </w:p>
    <w:p w14:paraId="496E7E23" w14:textId="77777777" w:rsidR="00896359" w:rsidRDefault="00896359" w:rsidP="00896359">
      <w:pPr>
        <w:contextualSpacing/>
        <w:jc w:val="center"/>
        <w:rPr>
          <w:rFonts w:asciiTheme="minorHAnsi" w:eastAsia="Calibri" w:hAnsiTheme="minorHAnsi" w:cstheme="minorHAnsi"/>
          <w:b/>
          <w:color w:val="595959"/>
          <w:sz w:val="22"/>
        </w:rPr>
      </w:pPr>
    </w:p>
    <w:p w14:paraId="2C6E342E" w14:textId="4E0C5039" w:rsidR="0017709A" w:rsidRDefault="0017709A" w:rsidP="00896359">
      <w:pPr>
        <w:contextualSpacing/>
        <w:jc w:val="center"/>
        <w:rPr>
          <w:rFonts w:asciiTheme="minorHAnsi" w:eastAsia="Calibri" w:hAnsiTheme="minorHAnsi" w:cstheme="minorHAnsi"/>
          <w:b/>
          <w:color w:val="595959"/>
          <w:sz w:val="22"/>
        </w:rPr>
      </w:pPr>
      <w:r w:rsidRPr="00024297">
        <w:rPr>
          <w:rFonts w:asciiTheme="minorHAnsi" w:eastAsia="Calibri" w:hAnsiTheme="minorHAnsi" w:cstheme="minorHAnsi"/>
          <w:b/>
          <w:color w:val="595959"/>
          <w:sz w:val="22"/>
        </w:rPr>
        <w:t>PREDMETI</w:t>
      </w:r>
    </w:p>
    <w:p w14:paraId="7D167257" w14:textId="77777777" w:rsidR="00024297" w:rsidRPr="00024297" w:rsidRDefault="00024297" w:rsidP="0017709A">
      <w:pPr>
        <w:contextualSpacing/>
        <w:rPr>
          <w:rFonts w:asciiTheme="minorHAnsi" w:eastAsia="Calibri" w:hAnsiTheme="minorHAnsi" w:cstheme="minorHAnsi"/>
          <w:b/>
          <w:color w:val="595959"/>
          <w:sz w:val="22"/>
        </w:rPr>
      </w:pPr>
    </w:p>
    <w:p w14:paraId="2E65CB38" w14:textId="77777777" w:rsidR="001870E9" w:rsidRDefault="00896359" w:rsidP="001F7C59">
      <w:pPr>
        <w:contextualSpacing/>
        <w:rPr>
          <w:rFonts w:asciiTheme="minorHAnsi" w:eastAsia="Calibri" w:hAnsiTheme="minorHAnsi" w:cstheme="minorHAnsi"/>
          <w:color w:val="595959"/>
          <w:sz w:val="22"/>
        </w:rPr>
      </w:pPr>
      <w:r>
        <w:rPr>
          <w:rFonts w:asciiTheme="minorHAnsi" w:eastAsia="Calibri" w:hAnsiTheme="minorHAnsi" w:cstheme="minorHAnsi"/>
          <w:b/>
          <w:color w:val="595959"/>
          <w:sz w:val="22"/>
        </w:rPr>
        <w:t>U</w:t>
      </w:r>
      <w:r w:rsidRPr="00491EC6">
        <w:rPr>
          <w:rFonts w:asciiTheme="minorHAnsi" w:eastAsia="Calibri" w:hAnsiTheme="minorHAnsi" w:cstheme="minorHAnsi"/>
          <w:b/>
          <w:color w:val="595959"/>
          <w:sz w:val="22"/>
        </w:rPr>
        <w:t>METNIŠKO-LIKOVNI PROJEKT</w:t>
      </w:r>
      <w:r>
        <w:rPr>
          <w:rFonts w:asciiTheme="minorHAnsi" w:eastAsia="Calibri" w:hAnsiTheme="minorHAnsi" w:cstheme="minorHAnsi"/>
          <w:b/>
          <w:color w:val="595959"/>
          <w:sz w:val="22"/>
        </w:rPr>
        <w:t xml:space="preserve"> </w:t>
      </w:r>
      <w:r w:rsidR="00040AE1" w:rsidRPr="00040AE1">
        <w:rPr>
          <w:rFonts w:asciiTheme="minorHAnsi" w:eastAsia="Calibri" w:hAnsiTheme="minorHAnsi" w:cstheme="minorHAnsi"/>
          <w:bCs/>
          <w:color w:val="595959"/>
          <w:sz w:val="22"/>
        </w:rPr>
        <w:t>(</w:t>
      </w:r>
      <w:r w:rsidR="00491EC6" w:rsidRPr="00040AE1">
        <w:rPr>
          <w:rFonts w:asciiTheme="minorHAnsi" w:eastAsia="Calibri" w:hAnsiTheme="minorHAnsi" w:cstheme="minorHAnsi"/>
          <w:bCs/>
          <w:color w:val="595959"/>
          <w:sz w:val="22"/>
        </w:rPr>
        <w:t>kratica ULP</w:t>
      </w:r>
      <w:r w:rsidR="003076F7" w:rsidRPr="00040AE1">
        <w:rPr>
          <w:rFonts w:asciiTheme="minorHAnsi" w:eastAsia="Calibri" w:hAnsiTheme="minorHAnsi" w:cstheme="minorHAnsi"/>
          <w:bCs/>
          <w:color w:val="595959"/>
          <w:sz w:val="22"/>
        </w:rPr>
        <w:t>)</w:t>
      </w:r>
      <w:r w:rsidR="003076F7" w:rsidRPr="00491EC6">
        <w:rPr>
          <w:rFonts w:asciiTheme="minorHAnsi" w:eastAsia="Calibri" w:hAnsiTheme="minorHAnsi" w:cstheme="minorHAnsi"/>
          <w:color w:val="595959"/>
          <w:sz w:val="22"/>
        </w:rPr>
        <w:t xml:space="preserve"> </w:t>
      </w:r>
    </w:p>
    <w:p w14:paraId="489BAF0D" w14:textId="77777777" w:rsidR="001870E9" w:rsidRPr="001F7C59" w:rsidRDefault="00040AE1" w:rsidP="001F7C59">
      <w:pPr>
        <w:contextualSpacing/>
        <w:rPr>
          <w:rFonts w:asciiTheme="minorHAnsi" w:eastAsia="Calibri" w:hAnsiTheme="minorHAnsi" w:cstheme="minorHAnsi"/>
          <w:b/>
          <w:bCs/>
          <w:color w:val="595959"/>
          <w:sz w:val="22"/>
        </w:rPr>
      </w:pPr>
      <w:r w:rsidRPr="001F7C59">
        <w:rPr>
          <w:rFonts w:asciiTheme="minorHAnsi" w:eastAsia="Calibri" w:hAnsiTheme="minorHAnsi" w:cstheme="minorHAnsi"/>
          <w:b/>
          <w:bCs/>
          <w:sz w:val="22"/>
          <w:lang w:eastAsia="sl-SI"/>
        </w:rPr>
        <w:t xml:space="preserve">Tema likovnega </w:t>
      </w:r>
      <w:r w:rsidR="003076F7" w:rsidRPr="001F7C59">
        <w:rPr>
          <w:rFonts w:asciiTheme="minorHAnsi" w:eastAsia="Calibri" w:hAnsiTheme="minorHAnsi" w:cstheme="minorHAnsi"/>
          <w:b/>
          <w:bCs/>
          <w:sz w:val="22"/>
          <w:lang w:eastAsia="sl-SI"/>
        </w:rPr>
        <w:t xml:space="preserve">projekta </w:t>
      </w:r>
      <w:r w:rsidRPr="001F7C59">
        <w:rPr>
          <w:rFonts w:asciiTheme="minorHAnsi" w:eastAsia="Calibri" w:hAnsiTheme="minorHAnsi" w:cstheme="minorHAnsi"/>
          <w:b/>
          <w:bCs/>
          <w:sz w:val="22"/>
          <w:lang w:eastAsia="sl-SI"/>
        </w:rPr>
        <w:t>z</w:t>
      </w:r>
      <w:r w:rsidR="003076F7" w:rsidRPr="001F7C59">
        <w:rPr>
          <w:rFonts w:asciiTheme="minorHAnsi" w:eastAsia="Calibri" w:hAnsiTheme="minorHAnsi" w:cstheme="minorHAnsi"/>
          <w:b/>
          <w:bCs/>
          <w:sz w:val="22"/>
          <w:lang w:eastAsia="sl-SI"/>
        </w:rPr>
        <w:t>ajema iz širše</w:t>
      </w:r>
      <w:r w:rsidRPr="001F7C59">
        <w:rPr>
          <w:rFonts w:asciiTheme="minorHAnsi" w:eastAsia="Calibri" w:hAnsiTheme="minorHAnsi" w:cstheme="minorHAnsi"/>
          <w:b/>
          <w:bCs/>
          <w:sz w:val="22"/>
          <w:lang w:eastAsia="sl-SI"/>
        </w:rPr>
        <w:t>ga</w:t>
      </w:r>
      <w:r w:rsidR="003076F7" w:rsidRPr="001F7C59">
        <w:rPr>
          <w:rFonts w:asciiTheme="minorHAnsi" w:eastAsia="Calibri" w:hAnsiTheme="minorHAnsi" w:cstheme="minorHAnsi"/>
          <w:b/>
          <w:bCs/>
          <w:sz w:val="22"/>
          <w:lang w:eastAsia="sl-SI"/>
        </w:rPr>
        <w:t xml:space="preserve"> </w:t>
      </w:r>
      <w:r w:rsidRPr="001F7C59">
        <w:rPr>
          <w:rFonts w:asciiTheme="minorHAnsi" w:eastAsia="Calibri" w:hAnsiTheme="minorHAnsi" w:cstheme="minorHAnsi"/>
          <w:b/>
          <w:bCs/>
          <w:sz w:val="22"/>
          <w:lang w:eastAsia="sl-SI"/>
        </w:rPr>
        <w:t xml:space="preserve">nabora </w:t>
      </w:r>
      <w:r w:rsidR="003076F7" w:rsidRPr="001F7C59">
        <w:rPr>
          <w:rFonts w:asciiTheme="minorHAnsi" w:eastAsia="Calibri" w:hAnsiTheme="minorHAnsi" w:cstheme="minorHAnsi"/>
          <w:b/>
          <w:bCs/>
          <w:sz w:val="22"/>
          <w:lang w:eastAsia="sl-SI"/>
        </w:rPr>
        <w:t>likovne praks</w:t>
      </w:r>
      <w:r w:rsidRPr="001F7C59">
        <w:rPr>
          <w:rFonts w:asciiTheme="minorHAnsi" w:eastAsia="Calibri" w:hAnsiTheme="minorHAnsi" w:cstheme="minorHAnsi"/>
          <w:b/>
          <w:bCs/>
          <w:sz w:val="22"/>
          <w:lang w:eastAsia="sl-SI"/>
        </w:rPr>
        <w:t>- študent je projekt prijav</w:t>
      </w:r>
      <w:r w:rsidR="00E67A79" w:rsidRPr="001F7C59">
        <w:rPr>
          <w:rFonts w:asciiTheme="minorHAnsi" w:eastAsia="Calibri" w:hAnsiTheme="minorHAnsi" w:cstheme="minorHAnsi"/>
          <w:b/>
          <w:bCs/>
          <w:sz w:val="22"/>
          <w:lang w:eastAsia="sl-SI"/>
        </w:rPr>
        <w:t xml:space="preserve">i ob </w:t>
      </w:r>
      <w:r w:rsidRPr="001F7C59">
        <w:rPr>
          <w:rFonts w:asciiTheme="minorHAnsi" w:eastAsia="Calibri" w:hAnsiTheme="minorHAnsi" w:cstheme="minorHAnsi"/>
          <w:b/>
          <w:bCs/>
          <w:sz w:val="22"/>
          <w:lang w:eastAsia="sl-SI"/>
        </w:rPr>
        <w:t>vpisu.</w:t>
      </w:r>
    </w:p>
    <w:p w14:paraId="1F5740B3" w14:textId="21049A2F" w:rsidR="00040AE1" w:rsidRDefault="00040AE1" w:rsidP="001F7C59">
      <w:p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lang w:eastAsia="sl-SI"/>
        </w:rPr>
        <w:t>Odlikuje ga</w:t>
      </w:r>
    </w:p>
    <w:p w14:paraId="1AAE9BFA" w14:textId="77777777" w:rsidR="00040AE1" w:rsidRDefault="00040AE1" w:rsidP="001F7C59">
      <w:pPr>
        <w:numPr>
          <w:ilvl w:val="0"/>
          <w:numId w:val="69"/>
        </w:num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lang w:eastAsia="sl-SI"/>
        </w:rPr>
        <w:t>d</w:t>
      </w:r>
      <w:r w:rsidR="003076F7" w:rsidRPr="00491EC6">
        <w:rPr>
          <w:rFonts w:asciiTheme="minorHAnsi" w:eastAsia="Calibri" w:hAnsiTheme="minorHAnsi" w:cstheme="minorHAnsi"/>
          <w:color w:val="595959"/>
          <w:sz w:val="22"/>
          <w:lang w:eastAsia="sl-SI"/>
        </w:rPr>
        <w:t>rzno, a subtilno in inovativno likovno ustvarjanje z nenehnim usmerjanjem v prihodnost</w:t>
      </w:r>
      <w:r>
        <w:rPr>
          <w:rFonts w:asciiTheme="minorHAnsi" w:eastAsia="Calibri" w:hAnsiTheme="minorHAnsi" w:cstheme="minorHAnsi"/>
          <w:color w:val="595959"/>
          <w:sz w:val="22"/>
          <w:lang w:eastAsia="sl-SI"/>
        </w:rPr>
        <w:t>,</w:t>
      </w:r>
    </w:p>
    <w:p w14:paraId="0590E387"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razvijanje sposobnosti samostojnega učenja in sposobnosti povezovanj znanj in izkušenj s področja likovne ustvarjalnosti</w:t>
      </w:r>
    </w:p>
    <w:p w14:paraId="36D13853"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umeščanja spoznanj, pridobljenih s pomočjo novih modernih tehnologij, v lastno ustvarjalno delo</w:t>
      </w:r>
    </w:p>
    <w:p w14:paraId="2926F202"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pregled in nadzor nad ustvarjalnim procesom</w:t>
      </w:r>
    </w:p>
    <w:p w14:paraId="4F514896"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kritičnega dialoga z obiskovalci in stroko ob predstavitvi lastnih del</w:t>
      </w:r>
    </w:p>
    <w:p w14:paraId="146F22A1"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strokovne predstavitev lastnih umetniških del s pomočjo formalne likovne analize</w:t>
      </w:r>
    </w:p>
    <w:p w14:paraId="3E680C73"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načrtovanje, izvedba in analiza lastne ustvarjalnosti na javnih predstavitvah</w:t>
      </w:r>
    </w:p>
    <w:p w14:paraId="65632B7B" w14:textId="77777777" w:rsidR="00040AE1"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dolgoročnega planiranja in izvajanja najzahtevnejših likovnih nalog</w:t>
      </w:r>
    </w:p>
    <w:p w14:paraId="564BB7DC" w14:textId="77777777" w:rsidR="00896359"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povezovanja znanja in izkušenj s področja likovne ustvarjalnosti in likovno-teoretskih ved na širšem področju vizualnih umetnosti</w:t>
      </w:r>
    </w:p>
    <w:p w14:paraId="24C60D12" w14:textId="77777777" w:rsidR="00896359"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 xml:space="preserve"> sposobnost strokovne predstavitev umetniško-likovnega projekta s pomočjo spoznavanje umetnostnega sistema (prizorišče, informacije, financiranje, ciljne javnosti)</w:t>
      </w:r>
    </w:p>
    <w:p w14:paraId="3E5A7A61" w14:textId="77777777" w:rsidR="001F7C59" w:rsidRDefault="003076F7" w:rsidP="001F7C59">
      <w:pPr>
        <w:numPr>
          <w:ilvl w:val="0"/>
          <w:numId w:val="69"/>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priprava predstavitvenega paketa, uporaba novih medijev pri komuniciranju, predstavitev za cyber občinstvo.</w:t>
      </w:r>
    </w:p>
    <w:p w14:paraId="2C72C5DC" w14:textId="77777777" w:rsidR="00555370" w:rsidRPr="00555370" w:rsidRDefault="003076F7" w:rsidP="00555370">
      <w:pPr>
        <w:contextualSpacing/>
        <w:rPr>
          <w:rFonts w:asciiTheme="minorHAnsi" w:eastAsia="Calibri" w:hAnsiTheme="minorHAnsi" w:cstheme="minorHAnsi"/>
          <w:color w:val="595959"/>
          <w:sz w:val="22"/>
        </w:rPr>
      </w:pPr>
      <w:r w:rsidRPr="001F7C59">
        <w:rPr>
          <w:rFonts w:asciiTheme="minorHAnsi" w:eastAsia="Calibri" w:hAnsiTheme="minorHAnsi" w:cstheme="minorHAnsi"/>
          <w:b/>
          <w:bCs/>
          <w:color w:val="595959"/>
          <w:sz w:val="22"/>
        </w:rPr>
        <w:t>Obveznost</w:t>
      </w:r>
      <w:r w:rsidR="00896359" w:rsidRPr="001F7C59">
        <w:rPr>
          <w:rFonts w:asciiTheme="minorHAnsi" w:eastAsia="Calibri" w:hAnsiTheme="minorHAnsi" w:cstheme="minorHAnsi"/>
          <w:b/>
          <w:bCs/>
          <w:color w:val="595959"/>
          <w:sz w:val="22"/>
        </w:rPr>
        <w:t xml:space="preserve"> predmeta ULP</w:t>
      </w:r>
    </w:p>
    <w:p w14:paraId="11B0AB61" w14:textId="76E4392F" w:rsidR="00896359" w:rsidRPr="001F7C59" w:rsidRDefault="00491EC6" w:rsidP="001F7C59">
      <w:pPr>
        <w:numPr>
          <w:ilvl w:val="0"/>
          <w:numId w:val="69"/>
        </w:numPr>
        <w:contextualSpacing/>
        <w:rPr>
          <w:rFonts w:asciiTheme="minorHAnsi" w:eastAsia="Calibri" w:hAnsiTheme="minorHAnsi" w:cstheme="minorHAnsi"/>
          <w:color w:val="595959"/>
          <w:sz w:val="22"/>
        </w:rPr>
      </w:pPr>
      <w:r w:rsidRPr="001F7C59">
        <w:rPr>
          <w:rFonts w:asciiTheme="minorHAnsi" w:eastAsia="Calibri" w:hAnsiTheme="minorHAnsi" w:cstheme="minorHAnsi"/>
          <w:b/>
          <w:bCs/>
          <w:color w:val="595959"/>
          <w:sz w:val="22"/>
        </w:rPr>
        <w:t>izpit</w:t>
      </w:r>
      <w:r w:rsidR="00896359" w:rsidRPr="001F7C59">
        <w:rPr>
          <w:rFonts w:asciiTheme="minorHAnsi" w:eastAsia="Calibri" w:hAnsiTheme="minorHAnsi" w:cstheme="minorHAnsi"/>
          <w:b/>
          <w:bCs/>
          <w:color w:val="595959"/>
          <w:sz w:val="22"/>
        </w:rPr>
        <w:t xml:space="preserve">- ocena </w:t>
      </w:r>
      <w:r w:rsidR="001870E9" w:rsidRPr="001F7C59">
        <w:rPr>
          <w:rFonts w:asciiTheme="minorHAnsi" w:eastAsia="Calibri" w:hAnsiTheme="minorHAnsi" w:cstheme="minorHAnsi"/>
          <w:b/>
          <w:bCs/>
          <w:color w:val="595959"/>
          <w:sz w:val="22"/>
        </w:rPr>
        <w:t xml:space="preserve">ULP </w:t>
      </w:r>
      <w:r w:rsidR="00896359" w:rsidRPr="001F7C59">
        <w:rPr>
          <w:rFonts w:asciiTheme="minorHAnsi" w:eastAsia="Calibri" w:hAnsiTheme="minorHAnsi" w:cstheme="minorHAnsi"/>
          <w:b/>
          <w:bCs/>
          <w:color w:val="595959"/>
          <w:sz w:val="22"/>
        </w:rPr>
        <w:t>projekta</w:t>
      </w:r>
    </w:p>
    <w:p w14:paraId="315C2B11" w14:textId="77777777" w:rsidR="001870E9" w:rsidRPr="00896359" w:rsidRDefault="001870E9" w:rsidP="00896359">
      <w:pPr>
        <w:ind w:left="720"/>
        <w:contextualSpacing/>
        <w:rPr>
          <w:rFonts w:asciiTheme="minorHAnsi" w:eastAsia="Calibri" w:hAnsiTheme="minorHAnsi" w:cstheme="minorHAnsi"/>
          <w:color w:val="595959"/>
          <w:sz w:val="22"/>
        </w:rPr>
      </w:pPr>
    </w:p>
    <w:p w14:paraId="0D2D014B" w14:textId="2B5DB21A" w:rsidR="00E67A79" w:rsidRDefault="00DE423F" w:rsidP="001F7C59">
      <w:pPr>
        <w:contextualSpacing/>
        <w:rPr>
          <w:rFonts w:asciiTheme="minorHAnsi" w:eastAsia="Calibri" w:hAnsiTheme="minorHAnsi" w:cstheme="minorHAnsi"/>
          <w:color w:val="595959"/>
          <w:sz w:val="22"/>
        </w:rPr>
      </w:pPr>
      <w:r>
        <w:rPr>
          <w:rFonts w:asciiTheme="minorHAnsi" w:eastAsia="Calibri" w:hAnsiTheme="minorHAnsi" w:cstheme="minorHAnsi"/>
          <w:b/>
          <w:bCs/>
          <w:color w:val="595959"/>
          <w:sz w:val="22"/>
        </w:rPr>
        <w:t>SLIKARSTVO (</w:t>
      </w:r>
      <w:r w:rsidR="00896359">
        <w:rPr>
          <w:rFonts w:asciiTheme="minorHAnsi" w:eastAsia="Calibri" w:hAnsiTheme="minorHAnsi" w:cstheme="minorHAnsi"/>
          <w:b/>
          <w:bCs/>
          <w:color w:val="595959"/>
          <w:sz w:val="22"/>
        </w:rPr>
        <w:t>KREATIVNO RISANJE IN SLIKANJE</w:t>
      </w:r>
      <w:r w:rsidR="001F7C59">
        <w:rPr>
          <w:rFonts w:asciiTheme="minorHAnsi" w:eastAsia="Calibri" w:hAnsiTheme="minorHAnsi" w:cstheme="minorHAnsi"/>
          <w:b/>
          <w:bCs/>
          <w:color w:val="595959"/>
          <w:sz w:val="22"/>
        </w:rPr>
        <w:t>, KRATICA KRS)</w:t>
      </w:r>
    </w:p>
    <w:p w14:paraId="5CA271EA" w14:textId="02E4C1BF" w:rsidR="00E67A79" w:rsidRPr="00555370" w:rsidRDefault="00E67A79" w:rsidP="00E67A79">
      <w:pPr>
        <w:contextualSpacing/>
        <w:rPr>
          <w:rFonts w:asciiTheme="minorHAnsi" w:eastAsia="Calibri" w:hAnsiTheme="minorHAnsi" w:cstheme="minorHAnsi"/>
          <w:b/>
          <w:bCs/>
          <w:sz w:val="22"/>
        </w:rPr>
      </w:pPr>
      <w:r w:rsidRPr="001F7C59">
        <w:rPr>
          <w:rFonts w:asciiTheme="minorHAnsi" w:eastAsia="Times New Roman" w:hAnsiTheme="minorHAnsi" w:cstheme="minorHAnsi"/>
          <w:b/>
          <w:bCs/>
          <w:sz w:val="22"/>
        </w:rPr>
        <w:t>Študijsko risbo in študjsko sliko postopoma nagrajevati v likovno umetniško delo</w:t>
      </w:r>
    </w:p>
    <w:p w14:paraId="5EF90721"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samostojno ustvarjanje v polju risanja</w:t>
      </w:r>
    </w:p>
    <w:p w14:paraId="12937720"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razvijanje samokritičnosti do lastnega risarskega dela</w:t>
      </w:r>
    </w:p>
    <w:p w14:paraId="3E4DBCF3"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razumevanje postopkov in procesov nastajanja risarskega likovnega dela od koncepta do realizacije</w:t>
      </w:r>
    </w:p>
    <w:p w14:paraId="47568434"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Times New Roman" w:hAnsiTheme="minorHAnsi" w:cstheme="minorHAnsi"/>
          <w:sz w:val="22"/>
          <w:lang w:eastAsia="sl-SI"/>
        </w:rPr>
        <w:t>analitično opazovanje prostora in predmetov v njem</w:t>
      </w:r>
    </w:p>
    <w:p w14:paraId="5D1A9522"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uporaba teorij in teoretskih spoznanj zaznave prostora ter njih uporaba (od deskriptive in perspektive do nevronskih mrež)</w:t>
      </w:r>
    </w:p>
    <w:p w14:paraId="5FD815D0"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razvijanje sposobnosti razumevanja evklidskega prostora in ga transponirati v dvodimenzionalen prostor risbe</w:t>
      </w:r>
    </w:p>
    <w:p w14:paraId="7FC9ABF1"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Times New Roman" w:hAnsiTheme="minorHAnsi" w:cstheme="minorHAnsi"/>
          <w:sz w:val="22"/>
          <w:lang w:eastAsia="sl-SI"/>
        </w:rPr>
        <w:t>upodabljanje človeka, tudi s pomočjo slikarske anatomije</w:t>
      </w:r>
    </w:p>
    <w:p w14:paraId="76D64584"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 xml:space="preserve">uporaba konture, konstruktivnih shem in plastičnega upodabljanja  </w:t>
      </w:r>
    </w:p>
    <w:p w14:paraId="1535DAA8"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uporaba različnih orodij za konstruiranje likovnih prostorov</w:t>
      </w:r>
    </w:p>
    <w:p w14:paraId="4E1222B1" w14:textId="77777777" w:rsidR="00E67A79" w:rsidRPr="00330EBF" w:rsidRDefault="00E67A79" w:rsidP="00E67A79">
      <w:pPr>
        <w:numPr>
          <w:ilvl w:val="0"/>
          <w:numId w:val="63"/>
        </w:numPr>
        <w:rPr>
          <w:rFonts w:asciiTheme="minorHAnsi" w:eastAsia="Times New Roman" w:hAnsiTheme="minorHAnsi" w:cstheme="minorHAnsi"/>
          <w:sz w:val="22"/>
        </w:rPr>
      </w:pPr>
      <w:r w:rsidRPr="00330EBF">
        <w:rPr>
          <w:rFonts w:asciiTheme="minorHAnsi" w:eastAsia="Times New Roman" w:hAnsiTheme="minorHAnsi" w:cstheme="minorHAnsi"/>
          <w:sz w:val="22"/>
        </w:rPr>
        <w:t xml:space="preserve">razviti risarsko kondicijo in sproščenost    </w:t>
      </w:r>
    </w:p>
    <w:p w14:paraId="28C9BAF7"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Times New Roman" w:hAnsiTheme="minorHAnsi" w:cstheme="minorHAnsi"/>
          <w:sz w:val="22"/>
          <w:lang w:eastAsia="sl-SI"/>
        </w:rPr>
        <w:t>razumevanje risbe kot zaznamek ali videnega ali umišljenega</w:t>
      </w:r>
    </w:p>
    <w:p w14:paraId="5E166753"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Calibri" w:hAnsiTheme="minorHAnsi" w:cstheme="minorHAnsi"/>
          <w:color w:val="000000"/>
          <w:sz w:val="22"/>
          <w:lang w:eastAsia="sl-SI"/>
        </w:rPr>
        <w:t>usmerjenost k nenehnemu izpopolnjevanju</w:t>
      </w:r>
    </w:p>
    <w:p w14:paraId="1C86D3F0"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Calibri" w:hAnsiTheme="minorHAnsi" w:cstheme="minorHAnsi"/>
          <w:color w:val="000000"/>
          <w:sz w:val="22"/>
          <w:lang w:eastAsia="sl-SI"/>
        </w:rPr>
        <w:t>sposobnost povezovanja znanja in izkušenj s področja likovne ustvarjalnosti, predvsem slikarstva in likovno-teoretskih ved na vseh področjih lepih umetnosti</w:t>
      </w:r>
    </w:p>
    <w:p w14:paraId="7B7D7088"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Calibri" w:hAnsiTheme="minorHAnsi" w:cstheme="minorHAnsi"/>
          <w:color w:val="000000"/>
          <w:sz w:val="22"/>
          <w:lang w:eastAsia="sl-SI"/>
        </w:rPr>
        <w:t>sposobnost strokovne predstavitev lastnih umetniških del s pomočjo likovne analize</w:t>
      </w:r>
    </w:p>
    <w:p w14:paraId="16530326" w14:textId="77777777" w:rsidR="00E67A79" w:rsidRPr="00330EBF" w:rsidRDefault="00E67A79" w:rsidP="00E67A79">
      <w:pPr>
        <w:numPr>
          <w:ilvl w:val="0"/>
          <w:numId w:val="63"/>
        </w:numPr>
        <w:rPr>
          <w:rFonts w:asciiTheme="minorHAnsi" w:eastAsia="Times New Roman" w:hAnsiTheme="minorHAnsi" w:cstheme="minorHAnsi"/>
          <w:sz w:val="22"/>
          <w:lang w:eastAsia="sl-SI"/>
        </w:rPr>
      </w:pPr>
      <w:r w:rsidRPr="00330EBF">
        <w:rPr>
          <w:rFonts w:asciiTheme="minorHAnsi" w:eastAsia="Calibri" w:hAnsiTheme="minorHAnsi" w:cstheme="minorHAnsi"/>
          <w:color w:val="000000"/>
          <w:sz w:val="22"/>
          <w:lang w:eastAsia="sl-SI"/>
        </w:rPr>
        <w:t>načrtovanje, izvedba in analiza lastne ustvarjalnosti na javnih predstavitvah</w:t>
      </w:r>
    </w:p>
    <w:p w14:paraId="1DA64FF1" w14:textId="77777777" w:rsidR="001F7C59" w:rsidRPr="001F7C59" w:rsidRDefault="00E67A79" w:rsidP="001F7C59">
      <w:pPr>
        <w:rPr>
          <w:rFonts w:asciiTheme="minorHAnsi" w:eastAsia="Times New Roman" w:hAnsiTheme="minorHAnsi" w:cstheme="minorHAnsi"/>
          <w:b/>
          <w:bCs/>
          <w:sz w:val="22"/>
          <w:lang w:eastAsia="sl-SI"/>
        </w:rPr>
      </w:pPr>
      <w:r w:rsidRPr="00330EBF">
        <w:rPr>
          <w:rFonts w:asciiTheme="minorHAnsi" w:eastAsia="Calibri" w:hAnsiTheme="minorHAnsi" w:cstheme="minorHAnsi"/>
          <w:b/>
          <w:bCs/>
          <w:color w:val="595959"/>
          <w:sz w:val="22"/>
        </w:rPr>
        <w:t>Obveznost</w:t>
      </w:r>
      <w:r w:rsidR="001870E9" w:rsidRPr="00330EBF">
        <w:rPr>
          <w:rFonts w:asciiTheme="minorHAnsi" w:eastAsia="Calibri" w:hAnsiTheme="minorHAnsi" w:cstheme="minorHAnsi"/>
          <w:b/>
          <w:bCs/>
          <w:color w:val="595959"/>
          <w:sz w:val="22"/>
        </w:rPr>
        <w:t xml:space="preserve"> predmeta</w:t>
      </w:r>
    </w:p>
    <w:p w14:paraId="47D9906B" w14:textId="5776EE55" w:rsidR="001F7C59" w:rsidRDefault="001F7C59" w:rsidP="001F7C59">
      <w:pPr>
        <w:numPr>
          <w:ilvl w:val="0"/>
          <w:numId w:val="63"/>
        </w:numPr>
        <w:rPr>
          <w:rFonts w:asciiTheme="minorHAnsi" w:eastAsia="Times New Roman" w:hAnsiTheme="minorHAnsi" w:cstheme="minorHAnsi"/>
          <w:b/>
          <w:bCs/>
          <w:sz w:val="22"/>
          <w:lang w:eastAsia="sl-SI"/>
        </w:rPr>
      </w:pPr>
      <w:r>
        <w:rPr>
          <w:rFonts w:asciiTheme="minorHAnsi" w:eastAsia="Times New Roman" w:hAnsiTheme="minorHAnsi" w:cstheme="minorHAnsi"/>
          <w:b/>
          <w:bCs/>
          <w:sz w:val="22"/>
          <w:lang w:eastAsia="sl-SI"/>
        </w:rPr>
        <w:t xml:space="preserve">opraviti naloge KRS in </w:t>
      </w:r>
      <w:r w:rsidRPr="001F7C59">
        <w:rPr>
          <w:rFonts w:asciiTheme="minorHAnsi" w:eastAsia="Times New Roman" w:hAnsiTheme="minorHAnsi" w:cstheme="minorHAnsi"/>
          <w:b/>
          <w:bCs/>
          <w:sz w:val="22"/>
          <w:lang w:eastAsia="sl-SI"/>
        </w:rPr>
        <w:t>sodelova</w:t>
      </w:r>
      <w:r>
        <w:rPr>
          <w:rFonts w:asciiTheme="minorHAnsi" w:eastAsia="Times New Roman" w:hAnsiTheme="minorHAnsi" w:cstheme="minorHAnsi"/>
          <w:b/>
          <w:bCs/>
          <w:sz w:val="22"/>
          <w:lang w:eastAsia="sl-SI"/>
        </w:rPr>
        <w:t>ti</w:t>
      </w:r>
      <w:r w:rsidRPr="001F7C59">
        <w:rPr>
          <w:rFonts w:asciiTheme="minorHAnsi" w:eastAsia="Times New Roman" w:hAnsiTheme="minorHAnsi" w:cstheme="minorHAnsi"/>
          <w:b/>
          <w:bCs/>
          <w:sz w:val="22"/>
          <w:lang w:eastAsia="sl-SI"/>
        </w:rPr>
        <w:t xml:space="preserve"> pri delu Virtualnega ateljeja</w:t>
      </w:r>
    </w:p>
    <w:p w14:paraId="71AD6253" w14:textId="6A0F3B22" w:rsidR="001F7C59" w:rsidRPr="001F7C59" w:rsidRDefault="001F7C59" w:rsidP="001F7C59">
      <w:pPr>
        <w:numPr>
          <w:ilvl w:val="0"/>
          <w:numId w:val="63"/>
        </w:numPr>
        <w:rPr>
          <w:rFonts w:asciiTheme="minorHAnsi" w:eastAsia="Times New Roman" w:hAnsiTheme="minorHAnsi" w:cstheme="minorHAnsi"/>
          <w:b/>
          <w:bCs/>
          <w:sz w:val="22"/>
          <w:lang w:eastAsia="sl-SI"/>
        </w:rPr>
      </w:pPr>
      <w:r>
        <w:rPr>
          <w:rFonts w:asciiTheme="minorHAnsi" w:eastAsia="Times New Roman" w:hAnsiTheme="minorHAnsi" w:cstheme="minorHAnsi"/>
          <w:b/>
          <w:bCs/>
          <w:sz w:val="22"/>
          <w:lang w:eastAsia="sl-SI"/>
        </w:rPr>
        <w:t xml:space="preserve">izpit: </w:t>
      </w:r>
      <w:r w:rsidR="00555370">
        <w:rPr>
          <w:rFonts w:asciiTheme="minorHAnsi" w:eastAsia="Times New Roman" w:hAnsiTheme="minorHAnsi" w:cstheme="minorHAnsi"/>
          <w:b/>
          <w:bCs/>
          <w:sz w:val="22"/>
          <w:lang w:eastAsia="sl-SI"/>
        </w:rPr>
        <w:t xml:space="preserve">ocena </w:t>
      </w:r>
      <w:r>
        <w:rPr>
          <w:rFonts w:asciiTheme="minorHAnsi" w:eastAsia="Times New Roman" w:hAnsiTheme="minorHAnsi" w:cstheme="minorHAnsi"/>
          <w:b/>
          <w:bCs/>
          <w:sz w:val="22"/>
          <w:lang w:eastAsia="sl-SI"/>
        </w:rPr>
        <w:t>KRS nalog</w:t>
      </w:r>
    </w:p>
    <w:p w14:paraId="36CC7716" w14:textId="77777777" w:rsidR="00896359" w:rsidRPr="00330EBF" w:rsidRDefault="00896359" w:rsidP="00896359">
      <w:pPr>
        <w:contextualSpacing/>
        <w:rPr>
          <w:rFonts w:asciiTheme="minorHAnsi" w:eastAsia="Calibri" w:hAnsiTheme="minorHAnsi" w:cstheme="minorHAnsi"/>
          <w:color w:val="595959"/>
          <w:sz w:val="22"/>
        </w:rPr>
      </w:pPr>
    </w:p>
    <w:p w14:paraId="193A3990" w14:textId="77777777" w:rsidR="00896359" w:rsidRDefault="00896359" w:rsidP="00896359">
      <w:pPr>
        <w:contextualSpacing/>
        <w:rPr>
          <w:rFonts w:asciiTheme="minorHAnsi" w:eastAsia="Calibri" w:hAnsiTheme="minorHAnsi" w:cstheme="minorHAnsi"/>
          <w:color w:val="595959"/>
          <w:sz w:val="22"/>
        </w:rPr>
      </w:pPr>
    </w:p>
    <w:p w14:paraId="183DE01C" w14:textId="75664600" w:rsidR="00896359" w:rsidRDefault="00896359" w:rsidP="001F7C59">
      <w:pPr>
        <w:contextualSpacing/>
        <w:rPr>
          <w:rFonts w:asciiTheme="minorHAnsi" w:eastAsia="Calibri" w:hAnsiTheme="minorHAnsi" w:cstheme="minorHAnsi"/>
          <w:b/>
          <w:color w:val="595959"/>
          <w:sz w:val="22"/>
        </w:rPr>
      </w:pPr>
      <w:r w:rsidRPr="00491EC6">
        <w:rPr>
          <w:rFonts w:asciiTheme="minorHAnsi" w:eastAsia="Calibri" w:hAnsiTheme="minorHAnsi" w:cstheme="minorHAnsi"/>
          <w:b/>
          <w:color w:val="595959"/>
          <w:sz w:val="22"/>
        </w:rPr>
        <w:t>HISTORIČNA ANALIZA VIZUALNIH MEDIJEV (HAVM)</w:t>
      </w:r>
    </w:p>
    <w:p w14:paraId="692E09A5" w14:textId="5E75F949" w:rsidR="00896359" w:rsidRPr="00896359" w:rsidRDefault="00896359" w:rsidP="001F7C59">
      <w:pPr>
        <w:contextualSpacing/>
        <w:rPr>
          <w:rFonts w:asciiTheme="minorHAnsi" w:eastAsia="Calibri" w:hAnsiTheme="minorHAnsi" w:cstheme="minorHAnsi"/>
          <w:b/>
          <w:color w:val="595959"/>
          <w:sz w:val="22"/>
        </w:rPr>
      </w:pPr>
      <w:r>
        <w:rPr>
          <w:rFonts w:asciiTheme="minorHAnsi" w:eastAsia="Calibri" w:hAnsiTheme="minorHAnsi" w:cstheme="minorHAnsi"/>
          <w:color w:val="595959"/>
          <w:sz w:val="22"/>
        </w:rPr>
        <w:t xml:space="preserve">Cilji </w:t>
      </w:r>
      <w:r w:rsidRPr="00896359">
        <w:rPr>
          <w:rFonts w:asciiTheme="minorHAnsi" w:eastAsia="Calibri" w:hAnsiTheme="minorHAnsi" w:cstheme="minorHAnsi"/>
          <w:color w:val="595959"/>
          <w:sz w:val="22"/>
        </w:rPr>
        <w:t>predmeta</w:t>
      </w:r>
      <w:r>
        <w:rPr>
          <w:rFonts w:asciiTheme="minorHAnsi" w:eastAsia="Calibri" w:hAnsiTheme="minorHAnsi" w:cstheme="minorHAnsi"/>
          <w:color w:val="595959"/>
          <w:sz w:val="22"/>
        </w:rPr>
        <w:t>:</w:t>
      </w:r>
    </w:p>
    <w:p w14:paraId="1D38EFB5" w14:textId="5726B807" w:rsidR="00896359" w:rsidRPr="00896359" w:rsidRDefault="00896359" w:rsidP="001F7C59">
      <w:pPr>
        <w:numPr>
          <w:ilvl w:val="0"/>
          <w:numId w:val="70"/>
        </w:numPr>
        <w:contextualSpacing/>
        <w:rPr>
          <w:rFonts w:asciiTheme="minorHAnsi" w:eastAsia="Calibri" w:hAnsiTheme="minorHAnsi" w:cstheme="minorHAnsi"/>
          <w:b/>
          <w:color w:val="595959"/>
          <w:sz w:val="22"/>
        </w:rPr>
      </w:pPr>
      <w:r>
        <w:rPr>
          <w:rFonts w:asciiTheme="minorHAnsi" w:eastAsia="Calibri" w:hAnsiTheme="minorHAnsi" w:cstheme="minorHAnsi"/>
          <w:color w:val="595959"/>
          <w:sz w:val="22"/>
        </w:rPr>
        <w:t>p</w:t>
      </w:r>
      <w:r w:rsidR="0017709A" w:rsidRPr="00491EC6">
        <w:rPr>
          <w:rFonts w:asciiTheme="minorHAnsi" w:eastAsia="Calibri" w:hAnsiTheme="minorHAnsi" w:cstheme="minorHAnsi"/>
          <w:color w:val="595959"/>
          <w:sz w:val="22"/>
        </w:rPr>
        <w:t>rek historične analize vizualnih medijev in skozi oči estetike in teorije medijev spoznavati, členiti in razumeti  vizualne prakse od prve polovice 20. stoletja do danes</w:t>
      </w:r>
      <w:r>
        <w:rPr>
          <w:rFonts w:asciiTheme="minorHAnsi" w:eastAsia="Calibri" w:hAnsiTheme="minorHAnsi" w:cstheme="minorHAnsi"/>
          <w:color w:val="595959"/>
          <w:sz w:val="22"/>
        </w:rPr>
        <w:t>,</w:t>
      </w:r>
    </w:p>
    <w:p w14:paraId="19D4AC94" w14:textId="77777777" w:rsidR="00896359" w:rsidRPr="00896359" w:rsidRDefault="0017709A" w:rsidP="001F7C59">
      <w:pPr>
        <w:numPr>
          <w:ilvl w:val="0"/>
          <w:numId w:val="70"/>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boljše razumevanje lastne ustvarjalne prakse in posledično odpiranje prostora za novo</w:t>
      </w:r>
      <w:r w:rsidR="00896359">
        <w:rPr>
          <w:rFonts w:asciiTheme="minorHAnsi" w:eastAsia="Calibri" w:hAnsiTheme="minorHAnsi" w:cstheme="minorHAnsi"/>
          <w:color w:val="595959"/>
          <w:sz w:val="22"/>
        </w:rPr>
        <w:t>,</w:t>
      </w:r>
    </w:p>
    <w:p w14:paraId="27BDBB0A" w14:textId="77777777" w:rsidR="00896359" w:rsidRPr="00896359" w:rsidRDefault="0017709A" w:rsidP="001F7C59">
      <w:pPr>
        <w:numPr>
          <w:ilvl w:val="0"/>
          <w:numId w:val="70"/>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zmožnost konceptualnega izražanja likovnih problemov  in umeščanje lastnega dela v tok historične analize</w:t>
      </w:r>
      <w:r w:rsidR="00896359">
        <w:rPr>
          <w:rFonts w:asciiTheme="minorHAnsi" w:eastAsia="Calibri" w:hAnsiTheme="minorHAnsi" w:cstheme="minorHAnsi"/>
          <w:color w:val="595959"/>
          <w:sz w:val="22"/>
        </w:rPr>
        <w:t>,</w:t>
      </w:r>
    </w:p>
    <w:p w14:paraId="2F342015" w14:textId="7DBFA4B6" w:rsidR="00896359" w:rsidRPr="00896359" w:rsidRDefault="0017709A" w:rsidP="001F7C59">
      <w:pPr>
        <w:numPr>
          <w:ilvl w:val="0"/>
          <w:numId w:val="70"/>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komunicirati v polju filozofije-estetike in povezovanje sodobnih praks z najsodobnejšimi likovno-filozofskimi teorijami</w:t>
      </w:r>
      <w:r w:rsidR="00896359">
        <w:rPr>
          <w:rFonts w:asciiTheme="minorHAnsi" w:eastAsia="Calibri" w:hAnsiTheme="minorHAnsi" w:cstheme="minorHAnsi"/>
          <w:color w:val="595959"/>
          <w:sz w:val="22"/>
        </w:rPr>
        <w:t>,</w:t>
      </w:r>
    </w:p>
    <w:p w14:paraId="656EB969" w14:textId="77777777" w:rsidR="001F7C59" w:rsidRDefault="0017709A" w:rsidP="001F7C59">
      <w:pPr>
        <w:numPr>
          <w:ilvl w:val="0"/>
          <w:numId w:val="70"/>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s pomočjo historične analize vizualnih medijev tudi boljše razume</w:t>
      </w:r>
      <w:r w:rsidR="00896359">
        <w:rPr>
          <w:rFonts w:asciiTheme="minorHAnsi" w:eastAsia="Calibri" w:hAnsiTheme="minorHAnsi" w:cstheme="minorHAnsi"/>
          <w:color w:val="595959"/>
          <w:sz w:val="22"/>
        </w:rPr>
        <w:t>ti</w:t>
      </w:r>
      <w:r w:rsidRPr="00491EC6">
        <w:rPr>
          <w:rFonts w:asciiTheme="minorHAnsi" w:eastAsia="Calibri" w:hAnsiTheme="minorHAnsi" w:cstheme="minorHAnsi"/>
          <w:color w:val="595959"/>
          <w:sz w:val="22"/>
        </w:rPr>
        <w:t xml:space="preserve"> sodobn</w:t>
      </w:r>
      <w:r w:rsidR="00896359">
        <w:rPr>
          <w:rFonts w:asciiTheme="minorHAnsi" w:eastAsia="Calibri" w:hAnsiTheme="minorHAnsi" w:cstheme="minorHAnsi"/>
          <w:color w:val="595959"/>
          <w:sz w:val="22"/>
        </w:rPr>
        <w:t>e</w:t>
      </w:r>
      <w:r w:rsidRPr="00491EC6">
        <w:rPr>
          <w:rFonts w:asciiTheme="minorHAnsi" w:eastAsia="Calibri" w:hAnsiTheme="minorHAnsi" w:cstheme="minorHAnsi"/>
          <w:color w:val="595959"/>
          <w:sz w:val="22"/>
        </w:rPr>
        <w:t xml:space="preserve"> likovn</w:t>
      </w:r>
      <w:r w:rsidR="00896359">
        <w:rPr>
          <w:rFonts w:asciiTheme="minorHAnsi" w:eastAsia="Calibri" w:hAnsiTheme="minorHAnsi" w:cstheme="minorHAnsi"/>
          <w:color w:val="595959"/>
          <w:sz w:val="22"/>
        </w:rPr>
        <w:t>e</w:t>
      </w:r>
      <w:r w:rsidRPr="00491EC6">
        <w:rPr>
          <w:rFonts w:asciiTheme="minorHAnsi" w:eastAsia="Calibri" w:hAnsiTheme="minorHAnsi" w:cstheme="minorHAnsi"/>
          <w:color w:val="595959"/>
          <w:sz w:val="22"/>
        </w:rPr>
        <w:t xml:space="preserve"> praks</w:t>
      </w:r>
      <w:r w:rsidR="00896359">
        <w:rPr>
          <w:rFonts w:asciiTheme="minorHAnsi" w:eastAsia="Calibri" w:hAnsiTheme="minorHAnsi" w:cstheme="minorHAnsi"/>
          <w:color w:val="595959"/>
          <w:sz w:val="22"/>
        </w:rPr>
        <w:t>e</w:t>
      </w:r>
      <w:r w:rsidRPr="00491EC6">
        <w:rPr>
          <w:rFonts w:asciiTheme="minorHAnsi" w:eastAsia="Calibri" w:hAnsiTheme="minorHAnsi" w:cstheme="minorHAnsi"/>
          <w:color w:val="595959"/>
          <w:sz w:val="22"/>
        </w:rPr>
        <w:t>, ki so tesno vpete v likovno-umetniške, kulturne in splošne družbene vsebine.</w:t>
      </w:r>
    </w:p>
    <w:p w14:paraId="5174CAD1" w14:textId="77777777" w:rsidR="001F7C59" w:rsidRDefault="00EB7BA9" w:rsidP="001F7C59">
      <w:pPr>
        <w:numPr>
          <w:ilvl w:val="0"/>
          <w:numId w:val="70"/>
        </w:numPr>
        <w:contextualSpacing/>
        <w:rPr>
          <w:rFonts w:asciiTheme="minorHAnsi" w:eastAsia="Calibri" w:hAnsiTheme="minorHAnsi" w:cstheme="minorHAnsi"/>
          <w:b/>
          <w:color w:val="595959"/>
          <w:sz w:val="22"/>
        </w:rPr>
      </w:pPr>
      <w:r w:rsidRPr="001F7C59">
        <w:rPr>
          <w:rFonts w:asciiTheme="minorHAnsi" w:eastAsia="Calibri" w:hAnsiTheme="minorHAnsi" w:cstheme="minorHAnsi"/>
          <w:b/>
          <w:bCs/>
          <w:color w:val="595959"/>
          <w:sz w:val="22"/>
        </w:rPr>
        <w:t>Predavanja:</w:t>
      </w:r>
      <w:r w:rsidRPr="001F7C59">
        <w:rPr>
          <w:rFonts w:asciiTheme="minorHAnsi" w:eastAsia="Calibri" w:hAnsiTheme="minorHAnsi" w:cstheme="minorHAnsi"/>
          <w:color w:val="595959"/>
          <w:sz w:val="22"/>
        </w:rPr>
        <w:t xml:space="preserve"> predavanja se opravijo v dveh sklopih</w:t>
      </w:r>
      <w:r w:rsidR="007524F0" w:rsidRPr="001F7C59">
        <w:rPr>
          <w:rFonts w:asciiTheme="minorHAnsi" w:eastAsia="Calibri" w:hAnsiTheme="minorHAnsi" w:cstheme="minorHAnsi"/>
          <w:color w:val="595959"/>
          <w:sz w:val="22"/>
        </w:rPr>
        <w:t xml:space="preserve">: </w:t>
      </w:r>
      <w:r w:rsidR="007524F0" w:rsidRPr="001F7C59">
        <w:rPr>
          <w:rFonts w:asciiTheme="minorHAnsi" w:eastAsia="Calibri" w:hAnsiTheme="minorHAnsi" w:cstheme="minorHAnsi"/>
          <w:i/>
          <w:iCs/>
          <w:color w:val="595959"/>
          <w:sz w:val="22"/>
        </w:rPr>
        <w:t>Vizualna umetnost</w:t>
      </w:r>
      <w:r w:rsidR="007524F0" w:rsidRPr="001F7C59">
        <w:rPr>
          <w:rFonts w:asciiTheme="minorHAnsi" w:eastAsia="Calibri" w:hAnsiTheme="minorHAnsi" w:cstheme="minorHAnsi"/>
          <w:color w:val="595959"/>
          <w:sz w:val="22"/>
        </w:rPr>
        <w:t xml:space="preserve"> </w:t>
      </w:r>
      <w:r w:rsidR="007524F0" w:rsidRPr="001F7C59">
        <w:rPr>
          <w:rFonts w:asciiTheme="minorHAnsi" w:eastAsia="Calibri" w:hAnsiTheme="minorHAnsi" w:cstheme="minorHAnsi"/>
          <w:i/>
          <w:iCs/>
          <w:color w:val="595959"/>
          <w:sz w:val="22"/>
        </w:rPr>
        <w:t xml:space="preserve">med ikonofilijo in ikonoklazmom </w:t>
      </w:r>
      <w:r w:rsidR="007524F0" w:rsidRPr="001F7C59">
        <w:rPr>
          <w:rFonts w:asciiTheme="minorHAnsi" w:eastAsia="Calibri" w:hAnsiTheme="minorHAnsi" w:cstheme="minorHAnsi"/>
          <w:color w:val="595959"/>
          <w:sz w:val="22"/>
        </w:rPr>
        <w:t>in</w:t>
      </w:r>
      <w:r w:rsidR="007524F0" w:rsidRPr="001F7C59">
        <w:rPr>
          <w:rFonts w:asciiTheme="minorHAnsi" w:eastAsia="Calibri" w:hAnsiTheme="minorHAnsi" w:cstheme="minorHAnsi"/>
          <w:i/>
          <w:iCs/>
          <w:color w:val="595959"/>
          <w:sz w:val="22"/>
        </w:rPr>
        <w:t xml:space="preserve"> Modernizem in modernost</w:t>
      </w:r>
    </w:p>
    <w:p w14:paraId="3CBC6B07" w14:textId="0E3A70E6" w:rsidR="001F7C59" w:rsidRPr="001F7C59" w:rsidRDefault="007524F0" w:rsidP="001F7C59">
      <w:pPr>
        <w:ind w:left="360"/>
        <w:contextualSpacing/>
        <w:rPr>
          <w:rFonts w:asciiTheme="minorHAnsi" w:eastAsia="Calibri" w:hAnsiTheme="minorHAnsi" w:cstheme="minorHAnsi"/>
          <w:b/>
          <w:color w:val="595959"/>
          <w:sz w:val="22"/>
        </w:rPr>
      </w:pPr>
      <w:r w:rsidRPr="001F7C59">
        <w:rPr>
          <w:rFonts w:asciiTheme="minorHAnsi" w:eastAsia="Calibri" w:hAnsiTheme="minorHAnsi" w:cstheme="minorHAnsi"/>
          <w:b/>
          <w:bCs/>
          <w:color w:val="595959"/>
          <w:sz w:val="22"/>
        </w:rPr>
        <w:t>Obveznost</w:t>
      </w:r>
      <w:r w:rsidR="001F7C59">
        <w:rPr>
          <w:rFonts w:asciiTheme="minorHAnsi" w:eastAsia="Calibri" w:hAnsiTheme="minorHAnsi" w:cstheme="minorHAnsi"/>
          <w:b/>
          <w:bCs/>
          <w:color w:val="595959"/>
          <w:sz w:val="22"/>
        </w:rPr>
        <w:t xml:space="preserve"> predmeta</w:t>
      </w:r>
    </w:p>
    <w:p w14:paraId="1761CFC7" w14:textId="370DD950" w:rsidR="001F7C59" w:rsidRPr="001F7C59" w:rsidRDefault="001F7C59" w:rsidP="001F7C59">
      <w:pPr>
        <w:numPr>
          <w:ilvl w:val="0"/>
          <w:numId w:val="70"/>
        </w:numPr>
        <w:contextualSpacing/>
        <w:rPr>
          <w:rFonts w:asciiTheme="minorHAnsi" w:eastAsia="Calibri" w:hAnsiTheme="minorHAnsi" w:cstheme="minorHAnsi"/>
          <w:b/>
          <w:color w:val="595959"/>
          <w:sz w:val="22"/>
        </w:rPr>
      </w:pPr>
      <w:r>
        <w:rPr>
          <w:rFonts w:asciiTheme="minorHAnsi" w:eastAsia="Calibri" w:hAnsiTheme="minorHAnsi" w:cstheme="minorHAnsi"/>
          <w:b/>
          <w:bCs/>
          <w:color w:val="595959"/>
          <w:sz w:val="22"/>
        </w:rPr>
        <w:t>Opraviti oba sklopa predavanj</w:t>
      </w:r>
    </w:p>
    <w:p w14:paraId="341FF454" w14:textId="655C74F8" w:rsidR="00DE423F" w:rsidRPr="00555370" w:rsidRDefault="007524F0" w:rsidP="00555370">
      <w:pPr>
        <w:numPr>
          <w:ilvl w:val="0"/>
          <w:numId w:val="70"/>
        </w:numPr>
        <w:contextualSpacing/>
        <w:rPr>
          <w:rFonts w:asciiTheme="minorHAnsi" w:eastAsia="Calibri" w:hAnsiTheme="minorHAnsi" w:cstheme="minorHAnsi"/>
          <w:b/>
          <w:color w:val="595959"/>
          <w:sz w:val="22"/>
        </w:rPr>
      </w:pPr>
      <w:r w:rsidRPr="00555370">
        <w:rPr>
          <w:rFonts w:asciiTheme="minorHAnsi" w:eastAsia="Calibri" w:hAnsiTheme="minorHAnsi" w:cstheme="minorHAnsi"/>
          <w:b/>
          <w:bCs/>
          <w:color w:val="595959"/>
          <w:sz w:val="22"/>
        </w:rPr>
        <w:t>pisni izpi</w:t>
      </w:r>
      <w:r w:rsidR="00330EBF" w:rsidRPr="00555370">
        <w:rPr>
          <w:rFonts w:asciiTheme="minorHAnsi" w:eastAsia="Calibri" w:hAnsiTheme="minorHAnsi" w:cstheme="minorHAnsi"/>
          <w:b/>
          <w:bCs/>
          <w:color w:val="595959"/>
          <w:sz w:val="22"/>
        </w:rPr>
        <w:t>t</w:t>
      </w:r>
      <w:r w:rsidR="00555370">
        <w:rPr>
          <w:rFonts w:asciiTheme="minorHAnsi" w:eastAsia="Calibri" w:hAnsiTheme="minorHAnsi" w:cstheme="minorHAnsi"/>
          <w:b/>
          <w:bCs/>
          <w:color w:val="595959"/>
          <w:sz w:val="22"/>
        </w:rPr>
        <w:t xml:space="preserve"> </w:t>
      </w:r>
    </w:p>
    <w:p w14:paraId="2A5EFE66" w14:textId="77777777" w:rsidR="004120ED" w:rsidRDefault="004120ED" w:rsidP="00330EBF">
      <w:pPr>
        <w:rPr>
          <w:rFonts w:eastAsia="Calibri" w:cs="Calibri"/>
          <w:b/>
          <w:bCs/>
          <w:sz w:val="22"/>
          <w:lang w:eastAsia="sl-SI"/>
        </w:rPr>
      </w:pPr>
    </w:p>
    <w:p w14:paraId="2E025AC0" w14:textId="4DFCC4D1" w:rsidR="00330EBF" w:rsidRPr="00330EBF" w:rsidRDefault="004120ED" w:rsidP="00330EBF">
      <w:pPr>
        <w:rPr>
          <w:rFonts w:eastAsia="Calibri" w:cs="Calibri"/>
          <w:b/>
          <w:bCs/>
          <w:sz w:val="22"/>
          <w:lang w:eastAsia="sl-SI"/>
        </w:rPr>
      </w:pPr>
      <w:r>
        <w:rPr>
          <w:rFonts w:eastAsia="Calibri" w:cs="Calibri"/>
          <w:b/>
          <w:bCs/>
          <w:sz w:val="22"/>
          <w:lang w:eastAsia="sl-SI"/>
        </w:rPr>
        <w:t>MENTORJI</w:t>
      </w:r>
    </w:p>
    <w:p w14:paraId="2B603DE2" w14:textId="38736773" w:rsidR="00330EBF" w:rsidRPr="00330EBF" w:rsidRDefault="00330EBF" w:rsidP="00330EBF">
      <w:pPr>
        <w:rPr>
          <w:rFonts w:eastAsia="Calibri" w:cs="Calibri"/>
          <w:b/>
          <w:bCs/>
          <w:sz w:val="22"/>
          <w:lang w:eastAsia="sl-SI"/>
        </w:rPr>
      </w:pPr>
      <w:r w:rsidRPr="00330EBF">
        <w:rPr>
          <w:rFonts w:eastAsia="Calibri" w:cs="Calibri"/>
          <w:b/>
          <w:bCs/>
          <w:sz w:val="22"/>
          <w:lang w:eastAsia="sl-SI"/>
        </w:rPr>
        <w:t xml:space="preserve">Vsi </w:t>
      </w:r>
      <w:r w:rsidR="004120ED">
        <w:rPr>
          <w:rFonts w:eastAsia="Calibri" w:cs="Calibri"/>
          <w:b/>
          <w:bCs/>
          <w:sz w:val="22"/>
          <w:lang w:eastAsia="sl-SI"/>
        </w:rPr>
        <w:t xml:space="preserve">mentorji </w:t>
      </w:r>
      <w:r w:rsidRPr="00330EBF">
        <w:rPr>
          <w:rFonts w:eastAsia="Calibri" w:cs="Calibri"/>
          <w:b/>
          <w:bCs/>
          <w:sz w:val="22"/>
          <w:lang w:eastAsia="sl-SI"/>
        </w:rPr>
        <w:t xml:space="preserve">so visokošolski učitelji (docenti, izredni profesorji in redni profesorji) habilitirani za posamezna področja. Seznam predavateljev in njihovi CV-ji so objavljeni na naši spletni strani. </w:t>
      </w:r>
    </w:p>
    <w:p w14:paraId="2632E18B" w14:textId="77777777" w:rsidR="00330EBF" w:rsidRPr="00330EBF" w:rsidRDefault="00330EBF" w:rsidP="00330EBF">
      <w:pPr>
        <w:rPr>
          <w:kern w:val="2"/>
          <w:sz w:val="22"/>
          <w14:ligatures w14:val="standardContextual"/>
        </w:rPr>
      </w:pPr>
    </w:p>
    <w:p w14:paraId="09034E31" w14:textId="77777777" w:rsidR="00330EBF" w:rsidRPr="00330EBF" w:rsidRDefault="00330EBF" w:rsidP="00330EBF">
      <w:pPr>
        <w:rPr>
          <w:kern w:val="2"/>
          <w:sz w:val="22"/>
          <w14:ligatures w14:val="standardContextual"/>
        </w:rPr>
      </w:pPr>
    </w:p>
    <w:p w14:paraId="491C52FC" w14:textId="77777777" w:rsidR="004120ED" w:rsidRDefault="004120ED" w:rsidP="00330EBF">
      <w:pPr>
        <w:rPr>
          <w:rFonts w:eastAsia="Calibri" w:cs="Calibri"/>
          <w:b/>
          <w:bCs/>
          <w:sz w:val="22"/>
          <w:lang w:eastAsia="sl-SI"/>
        </w:rPr>
      </w:pPr>
    </w:p>
    <w:p w14:paraId="21ED69EE" w14:textId="3E547514" w:rsidR="00330EBF" w:rsidRPr="00330EBF" w:rsidRDefault="00330EBF" w:rsidP="00330EBF">
      <w:pPr>
        <w:rPr>
          <w:rFonts w:eastAsia="Calibri" w:cs="Calibri"/>
          <w:b/>
          <w:bCs/>
          <w:sz w:val="22"/>
          <w:lang w:eastAsia="sl-SI"/>
        </w:rPr>
      </w:pPr>
      <w:r w:rsidRPr="00330EBF">
        <w:rPr>
          <w:rFonts w:eastAsia="Calibri" w:cs="Calibri"/>
          <w:b/>
          <w:bCs/>
          <w:sz w:val="22"/>
          <w:lang w:eastAsia="sl-SI"/>
        </w:rPr>
        <w:t>UPORABA GENERATIVNE AI</w:t>
      </w:r>
    </w:p>
    <w:p w14:paraId="2C05A568" w14:textId="77777777" w:rsidR="00330EBF" w:rsidRPr="00330EBF" w:rsidRDefault="00330EBF" w:rsidP="00330EBF">
      <w:pPr>
        <w:rPr>
          <w:b/>
          <w:bCs/>
          <w:sz w:val="22"/>
          <w:szCs w:val="20"/>
          <w:lang w:eastAsia="sl-SI"/>
        </w:rPr>
      </w:pPr>
    </w:p>
    <w:p w14:paraId="6FA7475E" w14:textId="77777777" w:rsidR="00330EBF" w:rsidRPr="00330EBF" w:rsidRDefault="00330EBF" w:rsidP="00330EBF">
      <w:pPr>
        <w:rPr>
          <w:b/>
          <w:bCs/>
          <w:color w:val="7030A0"/>
          <w:sz w:val="22"/>
          <w:szCs w:val="20"/>
          <w:lang w:eastAsia="sl-SI"/>
        </w:rPr>
      </w:pPr>
      <w:r w:rsidRPr="00330EBF">
        <w:rPr>
          <w:b/>
          <w:bCs/>
          <w:sz w:val="22"/>
          <w:szCs w:val="20"/>
          <w:lang w:eastAsia="sl-SI"/>
        </w:rPr>
        <w:t xml:space="preserve">Študenti lahko umetno inteligenco uporabljajo pri učenju in pripravi študijskih obveznosti, vendar morajo pri tem spoštovati pravila </w:t>
      </w:r>
      <w:r w:rsidRPr="00330EBF">
        <w:rPr>
          <w:b/>
          <w:bCs/>
          <w:color w:val="7030A0"/>
          <w:sz w:val="22"/>
          <w:szCs w:val="20"/>
          <w:lang w:eastAsia="sl-SI"/>
        </w:rPr>
        <w:t>akademske integritete, študijski red Šole za risanje in slikanje ter veljavno zakonodajo.</w:t>
      </w:r>
    </w:p>
    <w:p w14:paraId="7F69D103" w14:textId="77777777" w:rsidR="00330EBF" w:rsidRPr="00330EBF" w:rsidRDefault="00330EBF" w:rsidP="00330EBF">
      <w:pPr>
        <w:rPr>
          <w:b/>
          <w:bCs/>
          <w:sz w:val="22"/>
          <w:szCs w:val="20"/>
          <w:lang w:eastAsia="sl-SI"/>
        </w:rPr>
      </w:pPr>
    </w:p>
    <w:p w14:paraId="198467A3" w14:textId="77777777" w:rsidR="00330EBF" w:rsidRPr="00330EBF" w:rsidRDefault="00330EBF" w:rsidP="00330EBF">
      <w:pPr>
        <w:rPr>
          <w:rFonts w:eastAsia="Calibri" w:cs="Calibri"/>
          <w:b/>
          <w:bCs/>
          <w:sz w:val="22"/>
          <w:u w:val="single" w:color="0070C0"/>
          <w:lang w:eastAsia="sl-SI"/>
        </w:rPr>
      </w:pPr>
      <w:r w:rsidRPr="00330EBF">
        <w:rPr>
          <w:b/>
          <w:bCs/>
          <w:sz w:val="22"/>
          <w:szCs w:val="20"/>
          <w:lang w:eastAsia="sl-SI"/>
        </w:rPr>
        <w:t xml:space="preserve">Uporaba umetne inteligence je dovoljena, vendar mora biti </w:t>
      </w:r>
      <w:r w:rsidRPr="00330EBF">
        <w:rPr>
          <w:b/>
          <w:bCs/>
          <w:color w:val="7030A0"/>
          <w:sz w:val="22"/>
          <w:szCs w:val="20"/>
          <w:lang w:eastAsia="sl-SI"/>
        </w:rPr>
        <w:t>odgovorna, etična in transparentna</w:t>
      </w:r>
      <w:r w:rsidRPr="00330EBF">
        <w:rPr>
          <w:b/>
          <w:bCs/>
          <w:sz w:val="22"/>
          <w:szCs w:val="20"/>
          <w:lang w:eastAsia="sl-SI"/>
        </w:rPr>
        <w:t>. Eden od temeljnih principov je, da mora študent uporabo AI jasno razkriti, kadar je ta pomembno prispevala k nastanku dela.</w:t>
      </w:r>
    </w:p>
    <w:p w14:paraId="0788A253" w14:textId="77777777" w:rsidR="00330EBF" w:rsidRPr="00330EBF" w:rsidRDefault="00330EBF" w:rsidP="00330EBF">
      <w:pPr>
        <w:rPr>
          <w:b/>
          <w:bCs/>
          <w:sz w:val="22"/>
          <w:szCs w:val="20"/>
          <w:lang w:eastAsia="sl-SI"/>
        </w:rPr>
      </w:pPr>
    </w:p>
    <w:p w14:paraId="1FC7EFEB" w14:textId="77777777" w:rsidR="00330EBF" w:rsidRPr="00330EBF" w:rsidRDefault="00330EBF" w:rsidP="00330EBF">
      <w:pPr>
        <w:rPr>
          <w:b/>
          <w:bCs/>
          <w:color w:val="0070C0"/>
          <w:sz w:val="22"/>
          <w:szCs w:val="20"/>
          <w:lang w:eastAsia="sl-SI"/>
        </w:rPr>
      </w:pPr>
      <w:r w:rsidRPr="00330EBF">
        <w:rPr>
          <w:b/>
          <w:bCs/>
          <w:sz w:val="22"/>
          <w:szCs w:val="20"/>
          <w:lang w:eastAsia="sl-SI"/>
        </w:rPr>
        <w:t>Pravilnik Šole za risanje in slikanje za uporabo AI določa kdaj, kako in na kakšen način se lahko uporabi AI.</w:t>
      </w:r>
    </w:p>
    <w:p w14:paraId="01824DFA" w14:textId="77777777" w:rsidR="00330EBF" w:rsidRPr="001F7C59" w:rsidRDefault="00330EBF" w:rsidP="00330EBF">
      <w:pPr>
        <w:ind w:left="720"/>
        <w:contextualSpacing/>
        <w:rPr>
          <w:rFonts w:asciiTheme="minorHAnsi" w:eastAsia="Calibri" w:hAnsiTheme="minorHAnsi" w:cstheme="minorHAnsi"/>
          <w:b/>
          <w:bCs/>
          <w:color w:val="595959"/>
          <w:sz w:val="22"/>
        </w:rPr>
      </w:pPr>
    </w:p>
    <w:p w14:paraId="45CB943A" w14:textId="77777777" w:rsidR="00330EBF" w:rsidRPr="00330EBF" w:rsidRDefault="00330EBF" w:rsidP="00330EBF">
      <w:pPr>
        <w:ind w:left="720"/>
        <w:contextualSpacing/>
        <w:rPr>
          <w:rFonts w:asciiTheme="minorHAnsi" w:eastAsia="Calibri" w:hAnsiTheme="minorHAnsi" w:cstheme="minorHAnsi"/>
          <w:b/>
          <w:bCs/>
          <w:color w:val="595959"/>
          <w:sz w:val="22"/>
        </w:rPr>
      </w:pPr>
    </w:p>
    <w:sectPr w:rsidR="00330EBF" w:rsidRPr="00330EBF" w:rsidSect="009E2AAC">
      <w:footerReference w:type="default" r:id="rId14"/>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74C5" w14:textId="77777777" w:rsidR="00E53806" w:rsidRPr="00491EC6" w:rsidRDefault="00E53806" w:rsidP="0017709A">
      <w:r w:rsidRPr="00491EC6">
        <w:separator/>
      </w:r>
    </w:p>
  </w:endnote>
  <w:endnote w:type="continuationSeparator" w:id="0">
    <w:p w14:paraId="76D4B2A4" w14:textId="77777777" w:rsidR="00E53806" w:rsidRPr="00491EC6" w:rsidRDefault="00E53806" w:rsidP="0017709A">
      <w:r w:rsidRPr="00491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64819784"/>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4C747D76" w14:textId="465CD360" w:rsidR="0017709A" w:rsidRPr="00491EC6" w:rsidRDefault="0017709A">
            <w:pPr>
              <w:pStyle w:val="Noga"/>
              <w:jc w:val="center"/>
              <w:rPr>
                <w:sz w:val="16"/>
                <w:szCs w:val="16"/>
              </w:rPr>
            </w:pPr>
            <w:r w:rsidRPr="00491EC6">
              <w:rPr>
                <w:sz w:val="16"/>
                <w:szCs w:val="16"/>
              </w:rPr>
              <w:t xml:space="preserve">Stran </w:t>
            </w:r>
            <w:r w:rsidRPr="00491EC6">
              <w:rPr>
                <w:b/>
                <w:bCs/>
                <w:sz w:val="16"/>
                <w:szCs w:val="16"/>
              </w:rPr>
              <w:fldChar w:fldCharType="begin"/>
            </w:r>
            <w:r w:rsidRPr="00491EC6">
              <w:rPr>
                <w:b/>
                <w:bCs/>
                <w:sz w:val="16"/>
                <w:szCs w:val="16"/>
              </w:rPr>
              <w:instrText>PAGE</w:instrText>
            </w:r>
            <w:r w:rsidRPr="00491EC6">
              <w:rPr>
                <w:b/>
                <w:bCs/>
                <w:sz w:val="16"/>
                <w:szCs w:val="16"/>
              </w:rPr>
              <w:fldChar w:fldCharType="separate"/>
            </w:r>
            <w:r w:rsidRPr="00491EC6">
              <w:rPr>
                <w:b/>
                <w:bCs/>
                <w:sz w:val="16"/>
                <w:szCs w:val="16"/>
              </w:rPr>
              <w:t>2</w:t>
            </w:r>
            <w:r w:rsidRPr="00491EC6">
              <w:rPr>
                <w:b/>
                <w:bCs/>
                <w:sz w:val="16"/>
                <w:szCs w:val="16"/>
              </w:rPr>
              <w:fldChar w:fldCharType="end"/>
            </w:r>
            <w:r w:rsidRPr="00491EC6">
              <w:rPr>
                <w:sz w:val="16"/>
                <w:szCs w:val="16"/>
              </w:rPr>
              <w:t xml:space="preserve"> od </w:t>
            </w:r>
            <w:r w:rsidRPr="00491EC6">
              <w:rPr>
                <w:b/>
                <w:bCs/>
                <w:sz w:val="16"/>
                <w:szCs w:val="16"/>
              </w:rPr>
              <w:fldChar w:fldCharType="begin"/>
            </w:r>
            <w:r w:rsidRPr="00491EC6">
              <w:rPr>
                <w:b/>
                <w:bCs/>
                <w:sz w:val="16"/>
                <w:szCs w:val="16"/>
              </w:rPr>
              <w:instrText>NUMPAGES</w:instrText>
            </w:r>
            <w:r w:rsidRPr="00491EC6">
              <w:rPr>
                <w:b/>
                <w:bCs/>
                <w:sz w:val="16"/>
                <w:szCs w:val="16"/>
              </w:rPr>
              <w:fldChar w:fldCharType="separate"/>
            </w:r>
            <w:r w:rsidRPr="00491EC6">
              <w:rPr>
                <w:b/>
                <w:bCs/>
                <w:sz w:val="16"/>
                <w:szCs w:val="16"/>
              </w:rPr>
              <w:t>2</w:t>
            </w:r>
            <w:r w:rsidRPr="00491EC6">
              <w:rPr>
                <w:b/>
                <w:bCs/>
                <w:sz w:val="16"/>
                <w:szCs w:val="16"/>
              </w:rPr>
              <w:fldChar w:fldCharType="end"/>
            </w:r>
          </w:p>
        </w:sdtContent>
      </w:sdt>
    </w:sdtContent>
  </w:sdt>
  <w:p w14:paraId="49A09036" w14:textId="77777777" w:rsidR="0017709A" w:rsidRPr="00491EC6" w:rsidRDefault="001770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F68C" w14:textId="77777777" w:rsidR="00E53806" w:rsidRPr="00491EC6" w:rsidRDefault="00E53806" w:rsidP="0017709A">
      <w:r w:rsidRPr="00491EC6">
        <w:separator/>
      </w:r>
    </w:p>
  </w:footnote>
  <w:footnote w:type="continuationSeparator" w:id="0">
    <w:p w14:paraId="5451A227" w14:textId="77777777" w:rsidR="00E53806" w:rsidRPr="00491EC6" w:rsidRDefault="00E53806" w:rsidP="0017709A">
      <w:r w:rsidRPr="00491E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80A"/>
    <w:multiLevelType w:val="hybridMultilevel"/>
    <w:tmpl w:val="E2207044"/>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161FE2"/>
    <w:multiLevelType w:val="hybridMultilevel"/>
    <w:tmpl w:val="CBE0C7A0"/>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AB7410B"/>
    <w:multiLevelType w:val="hybridMultilevel"/>
    <w:tmpl w:val="7910C618"/>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7712D5"/>
    <w:multiLevelType w:val="hybridMultilevel"/>
    <w:tmpl w:val="CF8CE3E4"/>
    <w:lvl w:ilvl="0" w:tplc="4BFC63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13E7F"/>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D9D7F9E"/>
    <w:multiLevelType w:val="hybridMultilevel"/>
    <w:tmpl w:val="6A92FB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322DA"/>
    <w:multiLevelType w:val="hybridMultilevel"/>
    <w:tmpl w:val="98044D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4541A58"/>
    <w:multiLevelType w:val="hybridMultilevel"/>
    <w:tmpl w:val="735AA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6765A4"/>
    <w:multiLevelType w:val="hybridMultilevel"/>
    <w:tmpl w:val="638EA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395F9D"/>
    <w:multiLevelType w:val="hybridMultilevel"/>
    <w:tmpl w:val="893C670E"/>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7301FF"/>
    <w:multiLevelType w:val="hybridMultilevel"/>
    <w:tmpl w:val="7DEE8BE4"/>
    <w:lvl w:ilvl="0" w:tplc="4BFC63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BC110F"/>
    <w:multiLevelType w:val="hybridMultilevel"/>
    <w:tmpl w:val="305CBF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E779FB"/>
    <w:multiLevelType w:val="hybridMultilevel"/>
    <w:tmpl w:val="E5BE6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1E519A"/>
    <w:multiLevelType w:val="hybridMultilevel"/>
    <w:tmpl w:val="9D986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270760"/>
    <w:multiLevelType w:val="hybridMultilevel"/>
    <w:tmpl w:val="49A8F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DC417C3"/>
    <w:multiLevelType w:val="hybridMultilevel"/>
    <w:tmpl w:val="99CCAC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20080A6E"/>
    <w:multiLevelType w:val="hybridMultilevel"/>
    <w:tmpl w:val="98A8F8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B909D1"/>
    <w:multiLevelType w:val="hybridMultilevel"/>
    <w:tmpl w:val="2BC692BE"/>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0CE2A3B"/>
    <w:multiLevelType w:val="hybridMultilevel"/>
    <w:tmpl w:val="E96EB9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1B3411"/>
    <w:multiLevelType w:val="hybridMultilevel"/>
    <w:tmpl w:val="436E53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D276CB5"/>
    <w:multiLevelType w:val="hybridMultilevel"/>
    <w:tmpl w:val="E0B8B23C"/>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E34BEA"/>
    <w:multiLevelType w:val="hybridMultilevel"/>
    <w:tmpl w:val="1122B41E"/>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B013EE"/>
    <w:multiLevelType w:val="hybridMultilevel"/>
    <w:tmpl w:val="7472B9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023CC3"/>
    <w:multiLevelType w:val="hybridMultilevel"/>
    <w:tmpl w:val="51D253F6"/>
    <w:lvl w:ilvl="0" w:tplc="0E7034A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761B04"/>
    <w:multiLevelType w:val="hybridMultilevel"/>
    <w:tmpl w:val="55E46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2D00349"/>
    <w:multiLevelType w:val="hybridMultilevel"/>
    <w:tmpl w:val="7BD07A2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9778BE"/>
    <w:multiLevelType w:val="hybridMultilevel"/>
    <w:tmpl w:val="D27A09F0"/>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651055"/>
    <w:multiLevelType w:val="hybridMultilevel"/>
    <w:tmpl w:val="53D0D590"/>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B75650"/>
    <w:multiLevelType w:val="hybridMultilevel"/>
    <w:tmpl w:val="04D845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ADE1F15"/>
    <w:multiLevelType w:val="hybridMultilevel"/>
    <w:tmpl w:val="4A8A120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BB126C0"/>
    <w:multiLevelType w:val="hybridMultilevel"/>
    <w:tmpl w:val="0E5E7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BEF74B9"/>
    <w:multiLevelType w:val="hybridMultilevel"/>
    <w:tmpl w:val="7F1821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D5D4A1A"/>
    <w:multiLevelType w:val="hybridMultilevel"/>
    <w:tmpl w:val="2E364C68"/>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DB4A59"/>
    <w:multiLevelType w:val="hybridMultilevel"/>
    <w:tmpl w:val="1AAC88E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EAB5F42"/>
    <w:multiLevelType w:val="hybridMultilevel"/>
    <w:tmpl w:val="B8D0BB90"/>
    <w:lvl w:ilvl="0" w:tplc="CAD83B2C">
      <w:start w:val="1"/>
      <w:numFmt w:val="bullet"/>
      <w:lvlText w:val=""/>
      <w:lvlJc w:val="righ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FD16B04"/>
    <w:multiLevelType w:val="hybridMultilevel"/>
    <w:tmpl w:val="ADAC48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13546A"/>
    <w:multiLevelType w:val="hybridMultilevel"/>
    <w:tmpl w:val="48A2E0A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07C087A"/>
    <w:multiLevelType w:val="hybridMultilevel"/>
    <w:tmpl w:val="B78AC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6F0D13"/>
    <w:multiLevelType w:val="hybridMultilevel"/>
    <w:tmpl w:val="A342B27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71F3E73"/>
    <w:multiLevelType w:val="hybridMultilevel"/>
    <w:tmpl w:val="167AB77E"/>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A013AC3"/>
    <w:multiLevelType w:val="hybridMultilevel"/>
    <w:tmpl w:val="2C0ABF0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AEE5589"/>
    <w:multiLevelType w:val="hybridMultilevel"/>
    <w:tmpl w:val="407071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D061CD5"/>
    <w:multiLevelType w:val="hybridMultilevel"/>
    <w:tmpl w:val="77DE07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DCA7DAC"/>
    <w:multiLevelType w:val="hybridMultilevel"/>
    <w:tmpl w:val="DAB4CCCA"/>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11F6BF0"/>
    <w:multiLevelType w:val="hybridMultilevel"/>
    <w:tmpl w:val="66788B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5" w15:restartNumberingAfterBreak="0">
    <w:nsid w:val="520B435A"/>
    <w:multiLevelType w:val="hybridMultilevel"/>
    <w:tmpl w:val="F8C690D2"/>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22645F0"/>
    <w:multiLevelType w:val="hybridMultilevel"/>
    <w:tmpl w:val="97C61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3621C5E"/>
    <w:multiLevelType w:val="hybridMultilevel"/>
    <w:tmpl w:val="14008C60"/>
    <w:lvl w:ilvl="0" w:tplc="850488A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816C64"/>
    <w:multiLevelType w:val="hybridMultilevel"/>
    <w:tmpl w:val="12689280"/>
    <w:lvl w:ilvl="0" w:tplc="062065E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78B34C5"/>
    <w:multiLevelType w:val="hybridMultilevel"/>
    <w:tmpl w:val="B448DA1E"/>
    <w:lvl w:ilvl="0" w:tplc="291094F6">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E496B47"/>
    <w:multiLevelType w:val="hybridMultilevel"/>
    <w:tmpl w:val="3AEA93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2732EA9"/>
    <w:multiLevelType w:val="hybridMultilevel"/>
    <w:tmpl w:val="C24A4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29A6EF5"/>
    <w:multiLevelType w:val="hybridMultilevel"/>
    <w:tmpl w:val="F466B3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6CB52DD"/>
    <w:multiLevelType w:val="hybridMultilevel"/>
    <w:tmpl w:val="56F8C202"/>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8386A12"/>
    <w:multiLevelType w:val="hybridMultilevel"/>
    <w:tmpl w:val="D58CE3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9327663"/>
    <w:multiLevelType w:val="hybridMultilevel"/>
    <w:tmpl w:val="090C8B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A7737A5"/>
    <w:multiLevelType w:val="hybridMultilevel"/>
    <w:tmpl w:val="DEB0BFF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B55727E"/>
    <w:multiLevelType w:val="hybridMultilevel"/>
    <w:tmpl w:val="1CE281BA"/>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BA14E3A"/>
    <w:multiLevelType w:val="hybridMultilevel"/>
    <w:tmpl w:val="615C7AF0"/>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BBD72DC"/>
    <w:multiLevelType w:val="hybridMultilevel"/>
    <w:tmpl w:val="01DE16E8"/>
    <w:lvl w:ilvl="0" w:tplc="1E1EBCF8">
      <w:start w:val="1"/>
      <w:numFmt w:val="lowerLetter"/>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CEE2FDB"/>
    <w:multiLevelType w:val="hybridMultilevel"/>
    <w:tmpl w:val="2DF4313E"/>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D465DFB"/>
    <w:multiLevelType w:val="hybridMultilevel"/>
    <w:tmpl w:val="750CD9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D6B777E"/>
    <w:multiLevelType w:val="hybridMultilevel"/>
    <w:tmpl w:val="F6907F12"/>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24E7206"/>
    <w:multiLevelType w:val="hybridMultilevel"/>
    <w:tmpl w:val="3AD431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46462ED"/>
    <w:multiLevelType w:val="hybridMultilevel"/>
    <w:tmpl w:val="BC6AAEF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5" w15:restartNumberingAfterBreak="0">
    <w:nsid w:val="75713D87"/>
    <w:multiLevelType w:val="hybridMultilevel"/>
    <w:tmpl w:val="48FC39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6F909CE"/>
    <w:multiLevelType w:val="hybridMultilevel"/>
    <w:tmpl w:val="971EE8FE"/>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96747D7"/>
    <w:multiLevelType w:val="hybridMultilevel"/>
    <w:tmpl w:val="9BD6C6E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99D58D7"/>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7A561ADF"/>
    <w:multiLevelType w:val="hybridMultilevel"/>
    <w:tmpl w:val="3728839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2581349">
    <w:abstractNumId w:val="49"/>
  </w:num>
  <w:num w:numId="2" w16cid:durableId="579483281">
    <w:abstractNumId w:val="18"/>
  </w:num>
  <w:num w:numId="3" w16cid:durableId="713963410">
    <w:abstractNumId w:val="52"/>
  </w:num>
  <w:num w:numId="4" w16cid:durableId="1651981848">
    <w:abstractNumId w:val="51"/>
  </w:num>
  <w:num w:numId="5" w16cid:durableId="1785148236">
    <w:abstractNumId w:val="7"/>
  </w:num>
  <w:num w:numId="6" w16cid:durableId="1259948761">
    <w:abstractNumId w:val="14"/>
  </w:num>
  <w:num w:numId="7" w16cid:durableId="405226003">
    <w:abstractNumId w:val="21"/>
  </w:num>
  <w:num w:numId="8" w16cid:durableId="1590696642">
    <w:abstractNumId w:val="27"/>
  </w:num>
  <w:num w:numId="9" w16cid:durableId="2117484717">
    <w:abstractNumId w:val="68"/>
  </w:num>
  <w:num w:numId="10" w16cid:durableId="2031486026">
    <w:abstractNumId w:val="48"/>
  </w:num>
  <w:num w:numId="11" w16cid:durableId="44447770">
    <w:abstractNumId w:val="57"/>
  </w:num>
  <w:num w:numId="12" w16cid:durableId="1710567414">
    <w:abstractNumId w:val="4"/>
  </w:num>
  <w:num w:numId="13" w16cid:durableId="1320309851">
    <w:abstractNumId w:val="5"/>
  </w:num>
  <w:num w:numId="14" w16cid:durableId="537278017">
    <w:abstractNumId w:val="56"/>
  </w:num>
  <w:num w:numId="15" w16cid:durableId="24336692">
    <w:abstractNumId w:val="25"/>
  </w:num>
  <w:num w:numId="16" w16cid:durableId="1882788704">
    <w:abstractNumId w:val="69"/>
  </w:num>
  <w:num w:numId="17" w16cid:durableId="2144157870">
    <w:abstractNumId w:val="45"/>
  </w:num>
  <w:num w:numId="18" w16cid:durableId="338314271">
    <w:abstractNumId w:val="32"/>
  </w:num>
  <w:num w:numId="19" w16cid:durableId="2018383910">
    <w:abstractNumId w:val="37"/>
  </w:num>
  <w:num w:numId="20" w16cid:durableId="1592591469">
    <w:abstractNumId w:val="26"/>
  </w:num>
  <w:num w:numId="21" w16cid:durableId="1528906157">
    <w:abstractNumId w:val="39"/>
  </w:num>
  <w:num w:numId="22" w16cid:durableId="674528703">
    <w:abstractNumId w:val="53"/>
  </w:num>
  <w:num w:numId="23" w16cid:durableId="1484662900">
    <w:abstractNumId w:val="2"/>
  </w:num>
  <w:num w:numId="24" w16cid:durableId="1696349644">
    <w:abstractNumId w:val="0"/>
  </w:num>
  <w:num w:numId="25" w16cid:durableId="1625766876">
    <w:abstractNumId w:val="43"/>
  </w:num>
  <w:num w:numId="26" w16cid:durableId="1118258414">
    <w:abstractNumId w:val="1"/>
  </w:num>
  <w:num w:numId="27" w16cid:durableId="197276176">
    <w:abstractNumId w:val="15"/>
  </w:num>
  <w:num w:numId="28" w16cid:durableId="665017806">
    <w:abstractNumId w:val="64"/>
  </w:num>
  <w:num w:numId="29" w16cid:durableId="88041428">
    <w:abstractNumId w:val="46"/>
  </w:num>
  <w:num w:numId="30" w16cid:durableId="207689871">
    <w:abstractNumId w:val="44"/>
  </w:num>
  <w:num w:numId="31" w16cid:durableId="574628206">
    <w:abstractNumId w:val="38"/>
  </w:num>
  <w:num w:numId="32" w16cid:durableId="2063750896">
    <w:abstractNumId w:val="67"/>
  </w:num>
  <w:num w:numId="33" w16cid:durableId="65035763">
    <w:abstractNumId w:val="50"/>
  </w:num>
  <w:num w:numId="34" w16cid:durableId="1765496085">
    <w:abstractNumId w:val="33"/>
  </w:num>
  <w:num w:numId="35" w16cid:durableId="895315491">
    <w:abstractNumId w:val="9"/>
  </w:num>
  <w:num w:numId="36" w16cid:durableId="1774131262">
    <w:abstractNumId w:val="30"/>
  </w:num>
  <w:num w:numId="37" w16cid:durableId="1902059080">
    <w:abstractNumId w:val="58"/>
  </w:num>
  <w:num w:numId="38" w16cid:durableId="19137403">
    <w:abstractNumId w:val="3"/>
  </w:num>
  <w:num w:numId="39" w16cid:durableId="1167672888">
    <w:abstractNumId w:val="10"/>
  </w:num>
  <w:num w:numId="40" w16cid:durableId="755133503">
    <w:abstractNumId w:val="65"/>
  </w:num>
  <w:num w:numId="41" w16cid:durableId="602373253">
    <w:abstractNumId w:val="35"/>
  </w:num>
  <w:num w:numId="42" w16cid:durableId="329214769">
    <w:abstractNumId w:val="11"/>
  </w:num>
  <w:num w:numId="43" w16cid:durableId="1709181672">
    <w:abstractNumId w:val="17"/>
  </w:num>
  <w:num w:numId="44" w16cid:durableId="1048454438">
    <w:abstractNumId w:val="62"/>
  </w:num>
  <w:num w:numId="45" w16cid:durableId="1384600577">
    <w:abstractNumId w:val="60"/>
  </w:num>
  <w:num w:numId="46" w16cid:durableId="1071999193">
    <w:abstractNumId w:val="20"/>
  </w:num>
  <w:num w:numId="47" w16cid:durableId="258149994">
    <w:abstractNumId w:val="24"/>
  </w:num>
  <w:num w:numId="48" w16cid:durableId="2080982774">
    <w:abstractNumId w:val="47"/>
  </w:num>
  <w:num w:numId="49" w16cid:durableId="1626424824">
    <w:abstractNumId w:val="66"/>
  </w:num>
  <w:num w:numId="50" w16cid:durableId="1777754075">
    <w:abstractNumId w:val="8"/>
  </w:num>
  <w:num w:numId="51" w16cid:durableId="1430271046">
    <w:abstractNumId w:val="23"/>
  </w:num>
  <w:num w:numId="52" w16cid:durableId="1881824469">
    <w:abstractNumId w:val="22"/>
  </w:num>
  <w:num w:numId="53" w16cid:durableId="543906834">
    <w:abstractNumId w:val="34"/>
  </w:num>
  <w:num w:numId="54" w16cid:durableId="922950441">
    <w:abstractNumId w:val="28"/>
  </w:num>
  <w:num w:numId="55" w16cid:durableId="52238745">
    <w:abstractNumId w:val="41"/>
  </w:num>
  <w:num w:numId="56" w16cid:durableId="1387215696">
    <w:abstractNumId w:val="12"/>
  </w:num>
  <w:num w:numId="57" w16cid:durableId="60182293">
    <w:abstractNumId w:val="19"/>
  </w:num>
  <w:num w:numId="58" w16cid:durableId="1485928731">
    <w:abstractNumId w:val="40"/>
  </w:num>
  <w:num w:numId="59" w16cid:durableId="1986279211">
    <w:abstractNumId w:val="31"/>
  </w:num>
  <w:num w:numId="60" w16cid:durableId="370765378">
    <w:abstractNumId w:val="29"/>
  </w:num>
  <w:num w:numId="61" w16cid:durableId="556402499">
    <w:abstractNumId w:val="36"/>
  </w:num>
  <w:num w:numId="62" w16cid:durableId="682166004">
    <w:abstractNumId w:val="59"/>
  </w:num>
  <w:num w:numId="63" w16cid:durableId="893662872">
    <w:abstractNumId w:val="54"/>
  </w:num>
  <w:num w:numId="64" w16cid:durableId="630282026">
    <w:abstractNumId w:val="16"/>
  </w:num>
  <w:num w:numId="65" w16cid:durableId="1870142201">
    <w:abstractNumId w:val="61"/>
  </w:num>
  <w:num w:numId="66" w16cid:durableId="1508128658">
    <w:abstractNumId w:val="13"/>
  </w:num>
  <w:num w:numId="67" w16cid:durableId="545530427">
    <w:abstractNumId w:val="55"/>
  </w:num>
  <w:num w:numId="68" w16cid:durableId="1551963731">
    <w:abstractNumId w:val="6"/>
  </w:num>
  <w:num w:numId="69" w16cid:durableId="1590851196">
    <w:abstractNumId w:val="42"/>
  </w:num>
  <w:num w:numId="70" w16cid:durableId="75035012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9A"/>
    <w:rsid w:val="000223F5"/>
    <w:rsid w:val="00024297"/>
    <w:rsid w:val="00040AE1"/>
    <w:rsid w:val="00065B4D"/>
    <w:rsid w:val="0007605F"/>
    <w:rsid w:val="000A6A26"/>
    <w:rsid w:val="000C49FB"/>
    <w:rsid w:val="000C4FA8"/>
    <w:rsid w:val="000D137F"/>
    <w:rsid w:val="000E24E1"/>
    <w:rsid w:val="00101141"/>
    <w:rsid w:val="0010778E"/>
    <w:rsid w:val="00112A97"/>
    <w:rsid w:val="00112EB9"/>
    <w:rsid w:val="0011404C"/>
    <w:rsid w:val="001242D8"/>
    <w:rsid w:val="00125FA1"/>
    <w:rsid w:val="0014607C"/>
    <w:rsid w:val="00150854"/>
    <w:rsid w:val="0017709A"/>
    <w:rsid w:val="001870E9"/>
    <w:rsid w:val="001A1100"/>
    <w:rsid w:val="001E719C"/>
    <w:rsid w:val="001F2579"/>
    <w:rsid w:val="001F7C59"/>
    <w:rsid w:val="00227022"/>
    <w:rsid w:val="002319D4"/>
    <w:rsid w:val="002354DB"/>
    <w:rsid w:val="0025000A"/>
    <w:rsid w:val="00251693"/>
    <w:rsid w:val="00274983"/>
    <w:rsid w:val="00294529"/>
    <w:rsid w:val="002964E0"/>
    <w:rsid w:val="002C081F"/>
    <w:rsid w:val="003032D7"/>
    <w:rsid w:val="003042B4"/>
    <w:rsid w:val="003076F7"/>
    <w:rsid w:val="00324A04"/>
    <w:rsid w:val="003274BA"/>
    <w:rsid w:val="003306E3"/>
    <w:rsid w:val="00330EBF"/>
    <w:rsid w:val="00341E8F"/>
    <w:rsid w:val="0037243E"/>
    <w:rsid w:val="00384A22"/>
    <w:rsid w:val="003A0963"/>
    <w:rsid w:val="003B5054"/>
    <w:rsid w:val="003D1E25"/>
    <w:rsid w:val="003F0E64"/>
    <w:rsid w:val="003F788B"/>
    <w:rsid w:val="004120ED"/>
    <w:rsid w:val="004207D0"/>
    <w:rsid w:val="004211E5"/>
    <w:rsid w:val="00422215"/>
    <w:rsid w:val="00426B03"/>
    <w:rsid w:val="00451CF0"/>
    <w:rsid w:val="004672CE"/>
    <w:rsid w:val="00467F20"/>
    <w:rsid w:val="00485371"/>
    <w:rsid w:val="00491EC6"/>
    <w:rsid w:val="004A0FBB"/>
    <w:rsid w:val="004C002E"/>
    <w:rsid w:val="004C7CB5"/>
    <w:rsid w:val="005436A1"/>
    <w:rsid w:val="00547248"/>
    <w:rsid w:val="00547504"/>
    <w:rsid w:val="005539FF"/>
    <w:rsid w:val="00555370"/>
    <w:rsid w:val="00561192"/>
    <w:rsid w:val="0057394E"/>
    <w:rsid w:val="0058216F"/>
    <w:rsid w:val="005D2193"/>
    <w:rsid w:val="005D22A0"/>
    <w:rsid w:val="005D4599"/>
    <w:rsid w:val="00615646"/>
    <w:rsid w:val="00636E20"/>
    <w:rsid w:val="00644C63"/>
    <w:rsid w:val="00651303"/>
    <w:rsid w:val="006801BB"/>
    <w:rsid w:val="006E6BA3"/>
    <w:rsid w:val="006E6EC5"/>
    <w:rsid w:val="00717EDA"/>
    <w:rsid w:val="00722C79"/>
    <w:rsid w:val="0073206A"/>
    <w:rsid w:val="007524F0"/>
    <w:rsid w:val="00760C9C"/>
    <w:rsid w:val="00760E11"/>
    <w:rsid w:val="007A7862"/>
    <w:rsid w:val="007E1D9B"/>
    <w:rsid w:val="00832E5A"/>
    <w:rsid w:val="00835118"/>
    <w:rsid w:val="008530CE"/>
    <w:rsid w:val="00876181"/>
    <w:rsid w:val="00880C20"/>
    <w:rsid w:val="008869B2"/>
    <w:rsid w:val="0089390B"/>
    <w:rsid w:val="00896359"/>
    <w:rsid w:val="008C0471"/>
    <w:rsid w:val="008D2BB3"/>
    <w:rsid w:val="008D7383"/>
    <w:rsid w:val="00911F60"/>
    <w:rsid w:val="009209FC"/>
    <w:rsid w:val="00961F74"/>
    <w:rsid w:val="009C5AB7"/>
    <w:rsid w:val="009D4B2B"/>
    <w:rsid w:val="009E2AAC"/>
    <w:rsid w:val="009E42ED"/>
    <w:rsid w:val="00A25753"/>
    <w:rsid w:val="00A42999"/>
    <w:rsid w:val="00A54858"/>
    <w:rsid w:val="00A66F47"/>
    <w:rsid w:val="00AC17F0"/>
    <w:rsid w:val="00AD2FE5"/>
    <w:rsid w:val="00AD31B1"/>
    <w:rsid w:val="00AE39D8"/>
    <w:rsid w:val="00AF521A"/>
    <w:rsid w:val="00AF6DF4"/>
    <w:rsid w:val="00B250BB"/>
    <w:rsid w:val="00B56318"/>
    <w:rsid w:val="00B97A98"/>
    <w:rsid w:val="00C006C1"/>
    <w:rsid w:val="00C05CA2"/>
    <w:rsid w:val="00C518ED"/>
    <w:rsid w:val="00C737F2"/>
    <w:rsid w:val="00C819B1"/>
    <w:rsid w:val="00CB5481"/>
    <w:rsid w:val="00CB5C1A"/>
    <w:rsid w:val="00CF0E8D"/>
    <w:rsid w:val="00CF4856"/>
    <w:rsid w:val="00D13E8A"/>
    <w:rsid w:val="00D21B0D"/>
    <w:rsid w:val="00D36ED2"/>
    <w:rsid w:val="00D41C05"/>
    <w:rsid w:val="00D971DF"/>
    <w:rsid w:val="00DA6E95"/>
    <w:rsid w:val="00DB5CDC"/>
    <w:rsid w:val="00DC11FC"/>
    <w:rsid w:val="00DE423F"/>
    <w:rsid w:val="00DF76EF"/>
    <w:rsid w:val="00E40382"/>
    <w:rsid w:val="00E53806"/>
    <w:rsid w:val="00E545F3"/>
    <w:rsid w:val="00E67A79"/>
    <w:rsid w:val="00E76D51"/>
    <w:rsid w:val="00E956A4"/>
    <w:rsid w:val="00E96E20"/>
    <w:rsid w:val="00EA4905"/>
    <w:rsid w:val="00EA7C77"/>
    <w:rsid w:val="00EB07DA"/>
    <w:rsid w:val="00EB4896"/>
    <w:rsid w:val="00EB7BA9"/>
    <w:rsid w:val="00EE7D7F"/>
    <w:rsid w:val="00F217F7"/>
    <w:rsid w:val="00F252D0"/>
    <w:rsid w:val="00F67C7B"/>
    <w:rsid w:val="00F726A8"/>
    <w:rsid w:val="00F7398F"/>
    <w:rsid w:val="00F93D30"/>
    <w:rsid w:val="00F9575A"/>
    <w:rsid w:val="00F95F6B"/>
    <w:rsid w:val="00FB3DED"/>
    <w:rsid w:val="00FE55F9"/>
    <w:rsid w:val="00FF1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DB65"/>
  <w15:chartTrackingRefBased/>
  <w15:docId w15:val="{0290E386-C08D-4AAE-8AD3-96495580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u w:color="FF0000"/>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CB5"/>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7709A"/>
    <w:pPr>
      <w:tabs>
        <w:tab w:val="center" w:pos="4536"/>
        <w:tab w:val="right" w:pos="9072"/>
      </w:tabs>
    </w:pPr>
  </w:style>
  <w:style w:type="character" w:customStyle="1" w:styleId="GlavaZnak">
    <w:name w:val="Glava Znak"/>
    <w:basedOn w:val="Privzetapisavaodstavka"/>
    <w:link w:val="Glava"/>
    <w:uiPriority w:val="99"/>
    <w:rsid w:val="0017709A"/>
  </w:style>
  <w:style w:type="paragraph" w:styleId="Noga">
    <w:name w:val="footer"/>
    <w:basedOn w:val="Navaden"/>
    <w:link w:val="NogaZnak"/>
    <w:uiPriority w:val="99"/>
    <w:unhideWhenUsed/>
    <w:rsid w:val="0017709A"/>
    <w:pPr>
      <w:tabs>
        <w:tab w:val="center" w:pos="4536"/>
        <w:tab w:val="right" w:pos="9072"/>
      </w:tabs>
    </w:pPr>
  </w:style>
  <w:style w:type="character" w:customStyle="1" w:styleId="NogaZnak">
    <w:name w:val="Noga Znak"/>
    <w:basedOn w:val="Privzetapisavaodstavka"/>
    <w:link w:val="Noga"/>
    <w:uiPriority w:val="99"/>
    <w:rsid w:val="0017709A"/>
  </w:style>
  <w:style w:type="paragraph" w:styleId="Telobesedila">
    <w:name w:val="Body Text"/>
    <w:basedOn w:val="Navaden"/>
    <w:link w:val="TelobesedilaZnak"/>
    <w:rsid w:val="004C002E"/>
    <w:pPr>
      <w:jc w:val="both"/>
    </w:pPr>
    <w:rPr>
      <w:rFonts w:ascii="Times New Roman" w:eastAsia="Times New Roman" w:hAnsi="Times New Roman" w:cs="Times New Roman"/>
      <w:b/>
      <w:bCs/>
      <w:snapToGrid w:val="0"/>
      <w:szCs w:val="20"/>
      <w:lang w:val="x-none"/>
    </w:rPr>
  </w:style>
  <w:style w:type="character" w:customStyle="1" w:styleId="TelobesedilaZnak">
    <w:name w:val="Telo besedila Znak"/>
    <w:basedOn w:val="Privzetapisavaodstavka"/>
    <w:link w:val="Telobesedila"/>
    <w:rsid w:val="004C002E"/>
    <w:rPr>
      <w:rFonts w:ascii="Times New Roman" w:eastAsia="Times New Roman" w:hAnsi="Times New Roman" w:cs="Times New Roman"/>
      <w:b/>
      <w:bCs/>
      <w:snapToGrid w:val="0"/>
      <w:szCs w:val="20"/>
      <w:lang w:val="x-none"/>
    </w:rPr>
  </w:style>
  <w:style w:type="character" w:styleId="Hiperpovezava">
    <w:name w:val="Hyperlink"/>
    <w:basedOn w:val="Privzetapisavaodstavka"/>
    <w:uiPriority w:val="99"/>
    <w:unhideWhenUsed/>
    <w:rsid w:val="00717EDA"/>
    <w:rPr>
      <w:color w:val="0563C1" w:themeColor="hyperlink"/>
      <w:u w:val="single"/>
    </w:rPr>
  </w:style>
  <w:style w:type="character" w:styleId="Nerazreenaomemba">
    <w:name w:val="Unresolved Mention"/>
    <w:basedOn w:val="Privzetapisavaodstavka"/>
    <w:uiPriority w:val="99"/>
    <w:semiHidden/>
    <w:unhideWhenUsed/>
    <w:rsid w:val="00717EDA"/>
    <w:rPr>
      <w:color w:val="605E5C"/>
      <w:shd w:val="clear" w:color="auto" w:fill="E1DFDD"/>
    </w:rPr>
  </w:style>
  <w:style w:type="character" w:styleId="SledenaHiperpovezava">
    <w:name w:val="FollowedHyperlink"/>
    <w:basedOn w:val="Privzetapisavaodstavka"/>
    <w:uiPriority w:val="99"/>
    <w:semiHidden/>
    <w:unhideWhenUsed/>
    <w:rsid w:val="0011404C"/>
    <w:rPr>
      <w:color w:val="954F72" w:themeColor="followedHyperlink"/>
      <w:u w:val="single"/>
    </w:rPr>
  </w:style>
  <w:style w:type="paragraph" w:styleId="Odstavekseznama">
    <w:name w:val="List Paragraph"/>
    <w:basedOn w:val="Navaden"/>
    <w:uiPriority w:val="34"/>
    <w:qFormat/>
    <w:rsid w:val="00DB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59757">
      <w:bodyDiv w:val="1"/>
      <w:marLeft w:val="0"/>
      <w:marRight w:val="0"/>
      <w:marTop w:val="0"/>
      <w:marBottom w:val="0"/>
      <w:divBdr>
        <w:top w:val="none" w:sz="0" w:space="0" w:color="auto"/>
        <w:left w:val="none" w:sz="0" w:space="0" w:color="auto"/>
        <w:bottom w:val="none" w:sz="0" w:space="0" w:color="auto"/>
        <w:right w:val="none" w:sz="0" w:space="0" w:color="auto"/>
      </w:divBdr>
      <w:divsChild>
        <w:div w:id="8341529">
          <w:marLeft w:val="0"/>
          <w:marRight w:val="0"/>
          <w:marTop w:val="0"/>
          <w:marBottom w:val="0"/>
          <w:divBdr>
            <w:top w:val="none" w:sz="0" w:space="0" w:color="auto"/>
            <w:left w:val="none" w:sz="0" w:space="0" w:color="auto"/>
            <w:bottom w:val="none" w:sz="0" w:space="0" w:color="auto"/>
            <w:right w:val="none" w:sz="0" w:space="0" w:color="auto"/>
          </w:divBdr>
        </w:div>
        <w:div w:id="1282957963">
          <w:marLeft w:val="0"/>
          <w:marRight w:val="0"/>
          <w:marTop w:val="0"/>
          <w:marBottom w:val="0"/>
          <w:divBdr>
            <w:top w:val="none" w:sz="0" w:space="0" w:color="auto"/>
            <w:left w:val="none" w:sz="0" w:space="0" w:color="auto"/>
            <w:bottom w:val="none" w:sz="0" w:space="0" w:color="auto"/>
            <w:right w:val="none" w:sz="0" w:space="0" w:color="auto"/>
          </w:divBdr>
          <w:divsChild>
            <w:div w:id="2130582622">
              <w:marLeft w:val="0"/>
              <w:marRight w:val="0"/>
              <w:marTop w:val="0"/>
              <w:marBottom w:val="0"/>
              <w:divBdr>
                <w:top w:val="none" w:sz="0" w:space="0" w:color="auto"/>
                <w:left w:val="none" w:sz="0" w:space="0" w:color="auto"/>
                <w:bottom w:val="none" w:sz="0" w:space="0" w:color="auto"/>
                <w:right w:val="none" w:sz="0" w:space="0" w:color="auto"/>
              </w:divBdr>
              <w:divsChild>
                <w:div w:id="3386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559">
          <w:marLeft w:val="0"/>
          <w:marRight w:val="0"/>
          <w:marTop w:val="0"/>
          <w:marBottom w:val="0"/>
          <w:divBdr>
            <w:top w:val="none" w:sz="0" w:space="0" w:color="auto"/>
            <w:left w:val="none" w:sz="0" w:space="0" w:color="auto"/>
            <w:bottom w:val="none" w:sz="0" w:space="0" w:color="auto"/>
            <w:right w:val="none" w:sz="0" w:space="0" w:color="auto"/>
          </w:divBdr>
          <w:divsChild>
            <w:div w:id="414864680">
              <w:marLeft w:val="0"/>
              <w:marRight w:val="0"/>
              <w:marTop w:val="0"/>
              <w:marBottom w:val="0"/>
              <w:divBdr>
                <w:top w:val="none" w:sz="0" w:space="0" w:color="auto"/>
                <w:left w:val="none" w:sz="0" w:space="0" w:color="auto"/>
                <w:bottom w:val="none" w:sz="0" w:space="0" w:color="auto"/>
                <w:right w:val="none" w:sz="0" w:space="0" w:color="auto"/>
              </w:divBdr>
            </w:div>
          </w:divsChild>
        </w:div>
        <w:div w:id="395975503">
          <w:marLeft w:val="0"/>
          <w:marRight w:val="0"/>
          <w:marTop w:val="0"/>
          <w:marBottom w:val="0"/>
          <w:divBdr>
            <w:top w:val="none" w:sz="0" w:space="0" w:color="auto"/>
            <w:left w:val="none" w:sz="0" w:space="0" w:color="auto"/>
            <w:bottom w:val="none" w:sz="0" w:space="0" w:color="auto"/>
            <w:right w:val="none" w:sz="0" w:space="0" w:color="auto"/>
          </w:divBdr>
          <w:divsChild>
            <w:div w:id="1032457064">
              <w:marLeft w:val="0"/>
              <w:marRight w:val="0"/>
              <w:marTop w:val="0"/>
              <w:marBottom w:val="0"/>
              <w:divBdr>
                <w:top w:val="none" w:sz="0" w:space="0" w:color="auto"/>
                <w:left w:val="none" w:sz="0" w:space="0" w:color="auto"/>
                <w:bottom w:val="none" w:sz="0" w:space="0" w:color="auto"/>
                <w:right w:val="none" w:sz="0" w:space="0" w:color="auto"/>
              </w:divBdr>
              <w:divsChild>
                <w:div w:id="1884320140">
                  <w:marLeft w:val="0"/>
                  <w:marRight w:val="0"/>
                  <w:marTop w:val="0"/>
                  <w:marBottom w:val="0"/>
                  <w:divBdr>
                    <w:top w:val="none" w:sz="0" w:space="0" w:color="auto"/>
                    <w:left w:val="none" w:sz="0" w:space="0" w:color="auto"/>
                    <w:bottom w:val="none" w:sz="0" w:space="0" w:color="auto"/>
                    <w:right w:val="none" w:sz="0" w:space="0" w:color="auto"/>
                  </w:divBdr>
                  <w:divsChild>
                    <w:div w:id="5798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 TargetMode="External"/><Relationship Id="rId13" Type="http://schemas.openxmlformats.org/officeDocument/2006/relationships/hyperlink" Target="http://www.arthouse-si.art" TargetMode="External"/><Relationship Id="rId3" Type="http://schemas.openxmlformats.org/officeDocument/2006/relationships/settings" Target="settings.xml"/><Relationship Id="rId7" Type="http://schemas.openxmlformats.org/officeDocument/2006/relationships/hyperlink" Target="mailto:arthouse2012@gmail.com" TargetMode="External"/><Relationship Id="rId12" Type="http://schemas.openxmlformats.org/officeDocument/2006/relationships/hyperlink" Target="mailto:arthouse2012@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vs.gov.si/prijav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evs.gov.si/razpisi-za-vpis" TargetMode="External"/><Relationship Id="rId4" Type="http://schemas.openxmlformats.org/officeDocument/2006/relationships/webSettings" Target="webSettings.xml"/><Relationship Id="rId9" Type="http://schemas.openxmlformats.org/officeDocument/2006/relationships/hyperlink" Target="http://www.arthouse-s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1759</Words>
  <Characters>10031</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3</cp:revision>
  <dcterms:created xsi:type="dcterms:W3CDTF">2026-07-19T18:05:00Z</dcterms:created>
  <dcterms:modified xsi:type="dcterms:W3CDTF">2026-07-20T06:05:00Z</dcterms:modified>
</cp:coreProperties>
</file>