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17C75A" w14:textId="00EE5324" w:rsidR="0017709A" w:rsidRPr="00491EC6" w:rsidRDefault="0017709A" w:rsidP="0017709A">
      <w:pPr>
        <w:keepNext/>
        <w:outlineLvl w:val="8"/>
        <w:rPr>
          <w:rFonts w:asciiTheme="minorHAnsi" w:eastAsia="Times New Roman" w:hAnsiTheme="minorHAnsi" w:cstheme="minorHAnsi"/>
          <w:b/>
          <w:color w:val="595959"/>
          <w:szCs w:val="24"/>
          <w:lang w:eastAsia="sl-SI"/>
        </w:rPr>
      </w:pPr>
      <w:r w:rsidRPr="00491EC6">
        <w:rPr>
          <w:rFonts w:asciiTheme="minorHAnsi" w:eastAsia="Times New Roman" w:hAnsiTheme="minorHAnsi" w:cstheme="minorHAnsi"/>
          <w:b/>
          <w:color w:val="595959"/>
          <w:szCs w:val="24"/>
          <w:lang w:eastAsia="sl-SI"/>
        </w:rPr>
        <w:t>ŠOLA ZA RISANJE IN SLIKANJE</w:t>
      </w:r>
      <w:r w:rsidR="00E76D51" w:rsidRPr="00491EC6">
        <w:rPr>
          <w:rFonts w:asciiTheme="minorHAnsi" w:eastAsia="Times New Roman" w:hAnsiTheme="minorHAnsi" w:cstheme="minorHAnsi"/>
          <w:b/>
          <w:color w:val="595959"/>
          <w:szCs w:val="24"/>
          <w:lang w:eastAsia="sl-SI"/>
        </w:rPr>
        <w:t>-</w:t>
      </w:r>
      <w:r w:rsidRPr="00491EC6">
        <w:rPr>
          <w:rFonts w:asciiTheme="minorHAnsi" w:eastAsia="Times New Roman" w:hAnsiTheme="minorHAnsi" w:cstheme="minorHAnsi"/>
          <w:b/>
          <w:color w:val="595959"/>
          <w:szCs w:val="24"/>
          <w:lang w:eastAsia="sl-SI"/>
        </w:rPr>
        <w:t xml:space="preserve"> PREDSTAVITVENI ZBORNIK MAGISTRSKEGA ŠTUDIJA</w:t>
      </w:r>
    </w:p>
    <w:p w14:paraId="088329B9" w14:textId="77777777" w:rsidR="00324A04" w:rsidRDefault="00324A04" w:rsidP="0017709A">
      <w:pPr>
        <w:rPr>
          <w:rFonts w:asciiTheme="minorHAnsi" w:eastAsia="Times New Roman" w:hAnsiTheme="minorHAnsi" w:cstheme="minorHAnsi"/>
          <w:bCs/>
          <w:color w:val="595959"/>
          <w:sz w:val="20"/>
          <w:szCs w:val="20"/>
          <w:lang w:eastAsia="sl-SI"/>
        </w:rPr>
      </w:pPr>
    </w:p>
    <w:p w14:paraId="6D4049D9" w14:textId="44B43FD1" w:rsidR="00722C79" w:rsidRPr="00324A04" w:rsidRDefault="00324A04" w:rsidP="0017709A">
      <w:pPr>
        <w:rPr>
          <w:rFonts w:asciiTheme="minorHAnsi" w:eastAsia="Times New Roman" w:hAnsiTheme="minorHAnsi" w:cstheme="minorHAnsi"/>
          <w:b/>
          <w:bCs/>
          <w:color w:val="595959"/>
          <w:sz w:val="20"/>
          <w:szCs w:val="20"/>
          <w:lang w:eastAsia="sl-SI"/>
        </w:rPr>
      </w:pPr>
      <w:r>
        <w:rPr>
          <w:rFonts w:asciiTheme="minorHAnsi" w:eastAsia="Times New Roman" w:hAnsiTheme="minorHAnsi" w:cstheme="minorHAnsi"/>
          <w:bCs/>
          <w:color w:val="595959"/>
          <w:sz w:val="20"/>
          <w:szCs w:val="20"/>
          <w:lang w:eastAsia="sl-SI"/>
        </w:rPr>
        <w:t xml:space="preserve">VSE </w:t>
      </w:r>
      <w:r w:rsidR="0017709A" w:rsidRPr="00324A04">
        <w:rPr>
          <w:rFonts w:asciiTheme="minorHAnsi" w:eastAsia="Times New Roman" w:hAnsiTheme="minorHAnsi" w:cstheme="minorHAnsi"/>
          <w:bCs/>
          <w:color w:val="595959"/>
          <w:sz w:val="20"/>
          <w:szCs w:val="20"/>
          <w:lang w:eastAsia="sl-SI"/>
        </w:rPr>
        <w:t>INFORMACIJ</w:t>
      </w:r>
      <w:r w:rsidR="00E76D51" w:rsidRPr="00324A04">
        <w:rPr>
          <w:rFonts w:asciiTheme="minorHAnsi" w:eastAsia="Times New Roman" w:hAnsiTheme="minorHAnsi" w:cstheme="minorHAnsi"/>
          <w:bCs/>
          <w:color w:val="595959"/>
          <w:sz w:val="20"/>
          <w:szCs w:val="20"/>
          <w:lang w:eastAsia="sl-SI"/>
        </w:rPr>
        <w:t xml:space="preserve">E: </w:t>
      </w:r>
      <w:r w:rsidR="0017709A" w:rsidRPr="00324A04">
        <w:rPr>
          <w:rFonts w:asciiTheme="minorHAnsi" w:eastAsia="Times New Roman" w:hAnsiTheme="minorHAnsi" w:cstheme="minorHAnsi"/>
          <w:bCs/>
          <w:color w:val="595959"/>
          <w:sz w:val="20"/>
          <w:szCs w:val="20"/>
          <w:lang w:eastAsia="sl-SI"/>
        </w:rPr>
        <w:t xml:space="preserve"> </w:t>
      </w:r>
      <w:hyperlink r:id="rId7" w:history="1">
        <w:r w:rsidR="00E76D51" w:rsidRPr="00324A04">
          <w:rPr>
            <w:rStyle w:val="Hiperpovezava"/>
            <w:rFonts w:asciiTheme="minorHAnsi" w:eastAsia="Times New Roman" w:hAnsiTheme="minorHAnsi" w:cstheme="minorHAnsi"/>
            <w:b/>
            <w:bCs/>
            <w:sz w:val="20"/>
            <w:szCs w:val="20"/>
            <w:lang w:eastAsia="sl-SI"/>
          </w:rPr>
          <w:t>arthouse2012@gmail.com</w:t>
        </w:r>
      </w:hyperlink>
      <w:r w:rsidR="00E76D51" w:rsidRPr="00324A04">
        <w:rPr>
          <w:rFonts w:asciiTheme="minorHAnsi" w:eastAsia="Times New Roman" w:hAnsiTheme="minorHAnsi" w:cstheme="minorHAnsi"/>
          <w:b/>
          <w:bCs/>
          <w:color w:val="595959"/>
          <w:sz w:val="20"/>
          <w:szCs w:val="20"/>
          <w:lang w:eastAsia="sl-SI"/>
        </w:rPr>
        <w:t xml:space="preserve">   </w:t>
      </w:r>
      <w:hyperlink r:id="rId8" w:history="1">
        <w:r w:rsidR="00E76D51" w:rsidRPr="00324A04">
          <w:rPr>
            <w:rStyle w:val="Hiperpovezava"/>
            <w:rFonts w:asciiTheme="minorHAnsi" w:eastAsia="Times New Roman" w:hAnsiTheme="minorHAnsi" w:cstheme="minorHAnsi"/>
            <w:b/>
            <w:bCs/>
            <w:sz w:val="20"/>
            <w:szCs w:val="20"/>
            <w:lang w:eastAsia="sl-SI"/>
          </w:rPr>
          <w:t>www.arthouse-si.</w:t>
        </w:r>
      </w:hyperlink>
      <w:r w:rsidR="00112A97" w:rsidRPr="00324A04">
        <w:rPr>
          <w:rFonts w:asciiTheme="minorHAnsi" w:eastAsia="Times New Roman" w:hAnsiTheme="minorHAnsi" w:cstheme="minorHAnsi"/>
          <w:b/>
          <w:bCs/>
          <w:color w:val="0070C0"/>
          <w:sz w:val="20"/>
          <w:szCs w:val="20"/>
          <w:u w:val="single"/>
          <w:lang w:eastAsia="sl-SI"/>
        </w:rPr>
        <w:t>art</w:t>
      </w:r>
    </w:p>
    <w:p w14:paraId="49615FAE" w14:textId="77777777" w:rsidR="0017709A" w:rsidRPr="00491EC6" w:rsidRDefault="0017709A" w:rsidP="0017709A">
      <w:pPr>
        <w:rPr>
          <w:rFonts w:asciiTheme="minorHAnsi" w:eastAsia="Calibri" w:hAnsiTheme="minorHAnsi" w:cstheme="minorHAnsi"/>
          <w:color w:val="595959"/>
          <w:sz w:val="22"/>
        </w:rPr>
      </w:pPr>
    </w:p>
    <w:p w14:paraId="6E990934" w14:textId="2FC5DA30" w:rsidR="00422215" w:rsidRDefault="00422215" w:rsidP="0017709A">
      <w:pPr>
        <w:numPr>
          <w:ilvl w:val="0"/>
          <w:numId w:val="36"/>
        </w:numPr>
        <w:contextualSpacing/>
        <w:rPr>
          <w:rFonts w:asciiTheme="minorHAnsi" w:eastAsia="Calibri" w:hAnsiTheme="minorHAnsi" w:cstheme="minorHAnsi"/>
          <w:bCs/>
          <w:color w:val="595959"/>
          <w:sz w:val="22"/>
        </w:rPr>
      </w:pPr>
      <w:r>
        <w:rPr>
          <w:rFonts w:asciiTheme="minorHAnsi" w:eastAsia="Calibri" w:hAnsiTheme="minorHAnsi" w:cstheme="minorHAnsi"/>
          <w:bCs/>
          <w:color w:val="595959"/>
          <w:sz w:val="22"/>
        </w:rPr>
        <w:t xml:space="preserve">ŠTUDIJSKI PROGRAM: </w:t>
      </w:r>
      <w:r w:rsidRPr="00422215">
        <w:rPr>
          <w:rFonts w:asciiTheme="minorHAnsi" w:eastAsia="Calibri" w:hAnsiTheme="minorHAnsi" w:cstheme="minorHAnsi"/>
          <w:b/>
          <w:color w:val="595959"/>
          <w:sz w:val="22"/>
        </w:rPr>
        <w:t>Slikarstvo</w:t>
      </w:r>
      <w:r>
        <w:rPr>
          <w:rFonts w:asciiTheme="minorHAnsi" w:eastAsia="Calibri" w:hAnsiTheme="minorHAnsi" w:cstheme="minorHAnsi"/>
          <w:bCs/>
          <w:color w:val="595959"/>
          <w:sz w:val="22"/>
        </w:rPr>
        <w:t xml:space="preserve"> (slikarstvo, lepe umetnosti, sodobne vizualne prakse)</w:t>
      </w:r>
    </w:p>
    <w:p w14:paraId="42601EAC" w14:textId="3FB3C4FE" w:rsidR="00835118" w:rsidRPr="00422215" w:rsidRDefault="0017709A" w:rsidP="0017709A">
      <w:pPr>
        <w:numPr>
          <w:ilvl w:val="0"/>
          <w:numId w:val="36"/>
        </w:numPr>
        <w:contextualSpacing/>
        <w:rPr>
          <w:rFonts w:asciiTheme="minorHAnsi" w:eastAsia="Calibri" w:hAnsiTheme="minorHAnsi" w:cstheme="minorHAnsi"/>
          <w:bCs/>
          <w:color w:val="595959"/>
          <w:sz w:val="22"/>
        </w:rPr>
      </w:pPr>
      <w:r w:rsidRPr="00491EC6">
        <w:rPr>
          <w:rFonts w:asciiTheme="minorHAnsi" w:eastAsia="Calibri" w:hAnsiTheme="minorHAnsi" w:cstheme="minorHAnsi"/>
          <w:bCs/>
          <w:color w:val="595959"/>
          <w:sz w:val="22"/>
        </w:rPr>
        <w:t>VRSTA ŠTUDIJA</w:t>
      </w:r>
      <w:r w:rsidR="00835118" w:rsidRPr="00491EC6">
        <w:rPr>
          <w:rFonts w:asciiTheme="minorHAnsi" w:eastAsia="Calibri" w:hAnsiTheme="minorHAnsi" w:cstheme="minorHAnsi"/>
          <w:bCs/>
          <w:color w:val="595959"/>
          <w:sz w:val="22"/>
        </w:rPr>
        <w:t xml:space="preserve">: </w:t>
      </w:r>
      <w:r w:rsidR="00835118" w:rsidRPr="00422215">
        <w:rPr>
          <w:rFonts w:asciiTheme="minorHAnsi" w:eastAsia="Calibri" w:hAnsiTheme="minorHAnsi" w:cstheme="minorHAnsi"/>
          <w:b/>
          <w:color w:val="595959"/>
          <w:sz w:val="22"/>
        </w:rPr>
        <w:t>i</w:t>
      </w:r>
      <w:r w:rsidRPr="00422215">
        <w:rPr>
          <w:rFonts w:asciiTheme="minorHAnsi" w:eastAsia="Calibri" w:hAnsiTheme="minorHAnsi" w:cstheme="minorHAnsi"/>
          <w:b/>
          <w:color w:val="595959"/>
          <w:sz w:val="22"/>
        </w:rPr>
        <w:t xml:space="preserve">zredni </w:t>
      </w:r>
      <w:r w:rsidRPr="00422215">
        <w:rPr>
          <w:rFonts w:asciiTheme="minorHAnsi" w:eastAsia="Times New Roman" w:hAnsiTheme="minorHAnsi" w:cstheme="minorHAnsi"/>
          <w:b/>
          <w:snapToGrid w:val="0"/>
          <w:color w:val="595959"/>
          <w:sz w:val="22"/>
        </w:rPr>
        <w:t>študij</w:t>
      </w:r>
      <w:r w:rsidR="00B97A98" w:rsidRPr="00422215">
        <w:rPr>
          <w:rFonts w:asciiTheme="minorHAnsi" w:eastAsia="Times New Roman" w:hAnsiTheme="minorHAnsi" w:cstheme="minorHAnsi"/>
          <w:b/>
          <w:snapToGrid w:val="0"/>
          <w:color w:val="595959"/>
          <w:sz w:val="22"/>
        </w:rPr>
        <w:t xml:space="preserve"> (študij na daljavo)</w:t>
      </w:r>
    </w:p>
    <w:p w14:paraId="7DBE0EAB" w14:textId="2BE85A35" w:rsidR="00422215" w:rsidRPr="00491EC6" w:rsidRDefault="00422215" w:rsidP="0017709A">
      <w:pPr>
        <w:numPr>
          <w:ilvl w:val="0"/>
          <w:numId w:val="36"/>
        </w:numPr>
        <w:contextualSpacing/>
        <w:rPr>
          <w:rFonts w:asciiTheme="minorHAnsi" w:eastAsia="Calibri" w:hAnsiTheme="minorHAnsi" w:cstheme="minorHAnsi"/>
          <w:bCs/>
          <w:color w:val="595959"/>
          <w:sz w:val="22"/>
        </w:rPr>
      </w:pPr>
      <w:r>
        <w:rPr>
          <w:rFonts w:asciiTheme="minorHAnsi" w:eastAsia="Calibri" w:hAnsiTheme="minorHAnsi" w:cstheme="minorHAnsi"/>
          <w:bCs/>
          <w:color w:val="595959"/>
          <w:sz w:val="22"/>
        </w:rPr>
        <w:t xml:space="preserve">STOPNJA ŠTUDIJA: </w:t>
      </w:r>
      <w:r w:rsidRPr="00422215">
        <w:rPr>
          <w:rFonts w:asciiTheme="minorHAnsi" w:eastAsia="Calibri" w:hAnsiTheme="minorHAnsi" w:cstheme="minorHAnsi"/>
          <w:b/>
          <w:color w:val="595959"/>
          <w:sz w:val="22"/>
        </w:rPr>
        <w:t>magistrski študij</w:t>
      </w:r>
      <w:r>
        <w:rPr>
          <w:rFonts w:asciiTheme="minorHAnsi" w:eastAsia="Calibri" w:hAnsiTheme="minorHAnsi" w:cstheme="minorHAnsi"/>
          <w:bCs/>
          <w:color w:val="595959"/>
          <w:sz w:val="22"/>
        </w:rPr>
        <w:t xml:space="preserve"> (podiplomski študij oziroma študij II. stopnje)</w:t>
      </w:r>
    </w:p>
    <w:p w14:paraId="4F882076" w14:textId="77777777" w:rsidR="00835118" w:rsidRPr="00491EC6" w:rsidRDefault="0017709A" w:rsidP="0017709A">
      <w:pPr>
        <w:numPr>
          <w:ilvl w:val="0"/>
          <w:numId w:val="36"/>
        </w:numPr>
        <w:contextualSpacing/>
        <w:rPr>
          <w:rFonts w:asciiTheme="minorHAnsi" w:eastAsia="Calibri" w:hAnsiTheme="minorHAnsi" w:cstheme="minorHAnsi"/>
          <w:bCs/>
          <w:color w:val="595959"/>
          <w:sz w:val="22"/>
        </w:rPr>
      </w:pPr>
      <w:r w:rsidRPr="00491EC6">
        <w:rPr>
          <w:rFonts w:asciiTheme="minorHAnsi" w:eastAsia="Calibri" w:hAnsiTheme="minorHAnsi" w:cstheme="minorHAnsi"/>
          <w:bCs/>
          <w:color w:val="595959"/>
          <w:sz w:val="22"/>
        </w:rPr>
        <w:t>TRAJANJE ŠTUDIJA:</w:t>
      </w:r>
      <w:r w:rsidRPr="00491EC6">
        <w:rPr>
          <w:rFonts w:asciiTheme="minorHAnsi" w:eastAsia="Calibri" w:hAnsiTheme="minorHAnsi" w:cstheme="minorHAnsi"/>
          <w:b/>
          <w:color w:val="595959"/>
          <w:sz w:val="22"/>
        </w:rPr>
        <w:t xml:space="preserve"> </w:t>
      </w:r>
      <w:r w:rsidRPr="00422215">
        <w:rPr>
          <w:rFonts w:asciiTheme="minorHAnsi" w:eastAsia="Calibri" w:hAnsiTheme="minorHAnsi" w:cstheme="minorHAnsi"/>
          <w:b/>
          <w:bCs/>
          <w:color w:val="595959"/>
          <w:sz w:val="22"/>
        </w:rPr>
        <w:t>1 leto oziroma 60 ECTS</w:t>
      </w:r>
      <w:r w:rsidR="00876181" w:rsidRPr="00491EC6">
        <w:rPr>
          <w:rFonts w:asciiTheme="minorHAnsi" w:eastAsia="Calibri" w:hAnsiTheme="minorHAnsi" w:cstheme="minorHAnsi"/>
          <w:color w:val="595959"/>
          <w:sz w:val="22"/>
        </w:rPr>
        <w:t xml:space="preserve"> </w:t>
      </w:r>
    </w:p>
    <w:p w14:paraId="6B95213D" w14:textId="32F35542" w:rsidR="006E6EC5" w:rsidRPr="00491EC6" w:rsidRDefault="00422215" w:rsidP="0017709A">
      <w:pPr>
        <w:numPr>
          <w:ilvl w:val="0"/>
          <w:numId w:val="36"/>
        </w:numPr>
        <w:contextualSpacing/>
        <w:rPr>
          <w:rFonts w:asciiTheme="minorHAnsi" w:eastAsia="Calibri" w:hAnsiTheme="minorHAnsi" w:cstheme="minorHAnsi"/>
          <w:bCs/>
          <w:color w:val="595959"/>
          <w:sz w:val="22"/>
        </w:rPr>
      </w:pPr>
      <w:r w:rsidRPr="00491EC6">
        <w:rPr>
          <w:rFonts w:asciiTheme="minorHAnsi" w:eastAsia="Calibri" w:hAnsiTheme="minorHAnsi" w:cstheme="minorHAnsi"/>
          <w:color w:val="595959"/>
          <w:sz w:val="22"/>
        </w:rPr>
        <w:t xml:space="preserve">TRAJANJE ŠTUDIJA NA I. IN II. STOPNJI: </w:t>
      </w:r>
      <w:r w:rsidR="00876181" w:rsidRPr="00422215">
        <w:rPr>
          <w:rFonts w:asciiTheme="minorHAnsi" w:eastAsia="Calibri" w:hAnsiTheme="minorHAnsi" w:cstheme="minorHAnsi"/>
          <w:b/>
          <w:bCs/>
          <w:color w:val="595959"/>
          <w:sz w:val="22"/>
        </w:rPr>
        <w:t>300 ECTS (240 + 60)</w:t>
      </w:r>
    </w:p>
    <w:p w14:paraId="51D8F7EE" w14:textId="77777777" w:rsidR="00835118" w:rsidRPr="00491EC6" w:rsidRDefault="00835118" w:rsidP="00547504">
      <w:pPr>
        <w:rPr>
          <w:rFonts w:asciiTheme="minorHAnsi" w:eastAsia="Calibri" w:hAnsiTheme="minorHAnsi" w:cstheme="minorHAnsi"/>
          <w:sz w:val="22"/>
        </w:rPr>
      </w:pPr>
    </w:p>
    <w:p w14:paraId="264B2084" w14:textId="34523C1D" w:rsidR="00961F74" w:rsidRPr="00491EC6" w:rsidRDefault="00961F74" w:rsidP="00835118">
      <w:pPr>
        <w:numPr>
          <w:ilvl w:val="0"/>
          <w:numId w:val="36"/>
        </w:numPr>
        <w:rPr>
          <w:rFonts w:asciiTheme="minorHAnsi" w:eastAsia="Calibri" w:hAnsiTheme="minorHAnsi" w:cstheme="minorHAnsi"/>
          <w:sz w:val="22"/>
        </w:rPr>
      </w:pPr>
      <w:r w:rsidRPr="00491EC6">
        <w:rPr>
          <w:rFonts w:asciiTheme="minorHAnsi" w:eastAsia="Calibri" w:hAnsiTheme="minorHAnsi" w:cstheme="minorHAnsi"/>
          <w:sz w:val="22"/>
        </w:rPr>
        <w:t>Razvrstitev v nacionalni in evropsko ogrodje kvalifikacij:</w:t>
      </w:r>
      <w:r w:rsidRPr="00491EC6">
        <w:rPr>
          <w:rFonts w:asciiTheme="minorHAnsi" w:eastAsia="Calibri" w:hAnsiTheme="minorHAnsi" w:cstheme="minorHAnsi"/>
          <w:b/>
          <w:bCs/>
          <w:sz w:val="22"/>
        </w:rPr>
        <w:t xml:space="preserve"> </w:t>
      </w:r>
    </w:p>
    <w:p w14:paraId="2B2B2A57" w14:textId="77777777" w:rsidR="00961F74" w:rsidRPr="00491EC6" w:rsidRDefault="00961F74" w:rsidP="00961F74">
      <w:pPr>
        <w:numPr>
          <w:ilvl w:val="0"/>
          <w:numId w:val="33"/>
        </w:numPr>
        <w:rPr>
          <w:rFonts w:asciiTheme="minorHAnsi" w:eastAsia="Calibri" w:hAnsiTheme="minorHAnsi" w:cstheme="minorHAnsi"/>
          <w:sz w:val="22"/>
        </w:rPr>
      </w:pPr>
      <w:r w:rsidRPr="00491EC6">
        <w:rPr>
          <w:rFonts w:asciiTheme="minorHAnsi" w:eastAsia="Calibri" w:hAnsiTheme="minorHAnsi" w:cstheme="minorHAnsi"/>
          <w:sz w:val="22"/>
        </w:rPr>
        <w:t xml:space="preserve">raven SOK: </w:t>
      </w:r>
      <w:r w:rsidRPr="00422215">
        <w:rPr>
          <w:rFonts w:asciiTheme="minorHAnsi" w:eastAsia="Calibri" w:hAnsiTheme="minorHAnsi" w:cstheme="minorHAnsi"/>
          <w:b/>
          <w:bCs/>
          <w:sz w:val="22"/>
        </w:rPr>
        <w:t>8</w:t>
      </w:r>
    </w:p>
    <w:p w14:paraId="320422E6" w14:textId="77777777" w:rsidR="00961F74" w:rsidRPr="00491EC6" w:rsidRDefault="00961F74" w:rsidP="00961F74">
      <w:pPr>
        <w:numPr>
          <w:ilvl w:val="0"/>
          <w:numId w:val="33"/>
        </w:numPr>
        <w:rPr>
          <w:rFonts w:asciiTheme="minorHAnsi" w:eastAsia="Calibri" w:hAnsiTheme="minorHAnsi" w:cstheme="minorHAnsi"/>
          <w:sz w:val="22"/>
        </w:rPr>
      </w:pPr>
      <w:r w:rsidRPr="00491EC6">
        <w:rPr>
          <w:rFonts w:asciiTheme="minorHAnsi" w:eastAsia="Calibri" w:hAnsiTheme="minorHAnsi" w:cstheme="minorHAnsi"/>
          <w:sz w:val="22"/>
        </w:rPr>
        <w:t xml:space="preserve">raven EOK: </w:t>
      </w:r>
      <w:r w:rsidRPr="00422215">
        <w:rPr>
          <w:rFonts w:asciiTheme="minorHAnsi" w:eastAsia="Calibri" w:hAnsiTheme="minorHAnsi" w:cstheme="minorHAnsi"/>
          <w:b/>
          <w:bCs/>
          <w:sz w:val="22"/>
        </w:rPr>
        <w:t>7</w:t>
      </w:r>
    </w:p>
    <w:p w14:paraId="63BB9C7B" w14:textId="77777777" w:rsidR="00961F74" w:rsidRPr="00422215" w:rsidRDefault="00961F74" w:rsidP="00961F74">
      <w:pPr>
        <w:numPr>
          <w:ilvl w:val="0"/>
          <w:numId w:val="33"/>
        </w:numPr>
        <w:rPr>
          <w:rFonts w:asciiTheme="minorHAnsi" w:eastAsia="Calibri" w:hAnsiTheme="minorHAnsi" w:cstheme="minorHAnsi"/>
          <w:b/>
          <w:bCs/>
          <w:sz w:val="22"/>
        </w:rPr>
      </w:pPr>
      <w:r w:rsidRPr="00491EC6">
        <w:rPr>
          <w:rFonts w:asciiTheme="minorHAnsi" w:eastAsia="Calibri" w:hAnsiTheme="minorHAnsi" w:cstheme="minorHAnsi"/>
          <w:sz w:val="22"/>
        </w:rPr>
        <w:t xml:space="preserve">raven EOVK: </w:t>
      </w:r>
      <w:r w:rsidRPr="00422215">
        <w:rPr>
          <w:rFonts w:asciiTheme="minorHAnsi" w:eastAsia="Calibri" w:hAnsiTheme="minorHAnsi" w:cstheme="minorHAnsi"/>
          <w:b/>
          <w:bCs/>
          <w:sz w:val="22"/>
        </w:rPr>
        <w:t>druga stopnja</w:t>
      </w:r>
    </w:p>
    <w:p w14:paraId="33E835B1" w14:textId="2485D541" w:rsidR="00835118" w:rsidRPr="00491EC6" w:rsidRDefault="00835118" w:rsidP="0011404C">
      <w:pPr>
        <w:contextualSpacing/>
        <w:rPr>
          <w:rFonts w:asciiTheme="minorHAnsi" w:eastAsia="Calibri" w:hAnsiTheme="minorHAnsi" w:cstheme="minorHAnsi"/>
          <w:b/>
          <w:bCs/>
          <w:color w:val="595959"/>
          <w:sz w:val="22"/>
        </w:rPr>
      </w:pPr>
    </w:p>
    <w:p w14:paraId="6E609539" w14:textId="39238BE8" w:rsidR="00835118" w:rsidRPr="00491EC6" w:rsidRDefault="00835118" w:rsidP="00835118">
      <w:pPr>
        <w:contextualSpacing/>
        <w:rPr>
          <w:rFonts w:asciiTheme="minorHAnsi" w:eastAsia="Calibri" w:hAnsiTheme="minorHAnsi" w:cstheme="minorHAnsi"/>
          <w:bCs/>
          <w:color w:val="595959"/>
          <w:sz w:val="22"/>
        </w:rPr>
      </w:pPr>
      <w:r w:rsidRPr="00491EC6">
        <w:rPr>
          <w:rFonts w:asciiTheme="minorHAnsi" w:eastAsia="Calibri" w:hAnsiTheme="minorHAnsi" w:cstheme="minorHAnsi"/>
          <w:color w:val="595959"/>
          <w:sz w:val="22"/>
        </w:rPr>
        <w:t xml:space="preserve"> </w:t>
      </w:r>
    </w:p>
    <w:p w14:paraId="3107ABAC" w14:textId="19F90CB7" w:rsidR="00F67C7B" w:rsidRPr="00324A04" w:rsidRDefault="00CF4856" w:rsidP="000223F5">
      <w:pPr>
        <w:contextualSpacing/>
        <w:rPr>
          <w:rFonts w:asciiTheme="minorHAnsi" w:eastAsia="Calibri" w:hAnsiTheme="minorHAnsi" w:cstheme="minorHAnsi"/>
          <w:b/>
          <w:color w:val="595959"/>
          <w:sz w:val="22"/>
        </w:rPr>
      </w:pPr>
      <w:bookmarkStart w:id="0" w:name="_Hlk173223626"/>
      <w:r w:rsidRPr="00324A04">
        <w:rPr>
          <w:rFonts w:asciiTheme="minorHAnsi" w:eastAsia="Calibri" w:hAnsiTheme="minorHAnsi" w:cstheme="minorHAnsi"/>
          <w:b/>
          <w:color w:val="595959"/>
          <w:sz w:val="22"/>
        </w:rPr>
        <w:t>PRIJAVA K VPISU IN VPIS</w:t>
      </w:r>
    </w:p>
    <w:p w14:paraId="09E374E1" w14:textId="31873337" w:rsidR="0011404C" w:rsidRPr="00422215" w:rsidRDefault="003F788B" w:rsidP="0011404C">
      <w:pPr>
        <w:contextualSpacing/>
        <w:rPr>
          <w:rFonts w:asciiTheme="minorHAnsi" w:eastAsia="Calibri" w:hAnsiTheme="minorHAnsi" w:cstheme="minorHAnsi"/>
          <w:b/>
          <w:color w:val="595959"/>
          <w:sz w:val="22"/>
          <w:u w:val="single"/>
        </w:rPr>
      </w:pPr>
      <w:r w:rsidRPr="00422215">
        <w:rPr>
          <w:rFonts w:asciiTheme="minorHAnsi" w:eastAsia="Calibri" w:hAnsiTheme="minorHAnsi" w:cstheme="minorHAnsi"/>
          <w:b/>
          <w:color w:val="595959"/>
          <w:sz w:val="22"/>
          <w:u w:val="single"/>
        </w:rPr>
        <w:t>Prijava k vpisu in vpis sta možna do 30. 9. oziroma do zasedenosti vpisnih mest.</w:t>
      </w:r>
    </w:p>
    <w:p w14:paraId="6F2BD31E" w14:textId="77777777" w:rsidR="000223F5" w:rsidRPr="00491EC6" w:rsidRDefault="000223F5" w:rsidP="00DB5CDC">
      <w:pPr>
        <w:contextualSpacing/>
        <w:rPr>
          <w:rFonts w:asciiTheme="minorHAnsi" w:eastAsia="Calibri" w:hAnsiTheme="minorHAnsi" w:cstheme="minorHAnsi"/>
          <w:bCs/>
          <w:color w:val="595959"/>
          <w:sz w:val="22"/>
        </w:rPr>
      </w:pPr>
    </w:p>
    <w:p w14:paraId="76106568" w14:textId="31D5B920" w:rsidR="0011404C" w:rsidRPr="00324A04" w:rsidRDefault="003F788B" w:rsidP="00DB5CDC">
      <w:pPr>
        <w:contextualSpacing/>
        <w:rPr>
          <w:rStyle w:val="Hiperpovezava"/>
          <w:rFonts w:asciiTheme="minorHAnsi" w:eastAsia="Calibri" w:hAnsiTheme="minorHAnsi" w:cstheme="minorHAnsi"/>
          <w:i/>
          <w:iCs/>
          <w:sz w:val="22"/>
        </w:rPr>
      </w:pPr>
      <w:r w:rsidRPr="00324A04">
        <w:rPr>
          <w:rFonts w:asciiTheme="minorHAnsi" w:eastAsia="Calibri" w:hAnsiTheme="minorHAnsi" w:cstheme="minorHAnsi"/>
          <w:bCs/>
          <w:i/>
          <w:iCs/>
          <w:color w:val="595959"/>
          <w:sz w:val="22"/>
        </w:rPr>
        <w:t xml:space="preserve">Vpis </w:t>
      </w:r>
      <w:r w:rsidR="0011404C" w:rsidRPr="00324A04">
        <w:rPr>
          <w:rFonts w:asciiTheme="minorHAnsi" w:eastAsia="Calibri" w:hAnsiTheme="minorHAnsi" w:cstheme="minorHAnsi"/>
          <w:i/>
          <w:iCs/>
          <w:color w:val="595959"/>
          <w:sz w:val="22"/>
        </w:rPr>
        <w:t xml:space="preserve">se opravi na osnovi </w:t>
      </w:r>
      <w:r w:rsidR="0011404C" w:rsidRPr="00324A04">
        <w:rPr>
          <w:rFonts w:asciiTheme="minorHAnsi" w:eastAsia="Calibri" w:hAnsiTheme="minorHAnsi" w:cstheme="minorHAnsi"/>
          <w:i/>
          <w:iCs/>
          <w:color w:val="0070C0"/>
          <w:sz w:val="22"/>
        </w:rPr>
        <w:t xml:space="preserve">razpisa za vpis, </w:t>
      </w:r>
      <w:r w:rsidR="0011404C" w:rsidRPr="00324A04">
        <w:rPr>
          <w:rFonts w:asciiTheme="minorHAnsi" w:eastAsia="Calibri" w:hAnsiTheme="minorHAnsi" w:cstheme="minorHAnsi"/>
          <w:i/>
          <w:iCs/>
          <w:color w:val="595959"/>
          <w:sz w:val="22"/>
        </w:rPr>
        <w:t xml:space="preserve">ki je objavljen na spletni strani šole </w:t>
      </w:r>
      <w:hyperlink r:id="rId9" w:history="1">
        <w:r w:rsidR="00DB5CDC" w:rsidRPr="00324A04">
          <w:rPr>
            <w:rStyle w:val="Hiperpovezava"/>
            <w:rFonts w:asciiTheme="minorHAnsi" w:eastAsia="Calibri" w:hAnsiTheme="minorHAnsi" w:cstheme="minorHAnsi"/>
            <w:i/>
            <w:iCs/>
            <w:color w:val="0070C0"/>
            <w:sz w:val="22"/>
          </w:rPr>
          <w:t>www.arthouse-si.</w:t>
        </w:r>
      </w:hyperlink>
      <w:r w:rsidR="0011404C" w:rsidRPr="00324A04">
        <w:rPr>
          <w:rFonts w:asciiTheme="minorHAnsi" w:eastAsia="Calibri" w:hAnsiTheme="minorHAnsi" w:cstheme="minorHAnsi"/>
          <w:i/>
          <w:iCs/>
          <w:color w:val="0070C0"/>
          <w:sz w:val="22"/>
          <w:u w:val="single"/>
        </w:rPr>
        <w:t>art</w:t>
      </w:r>
      <w:r w:rsidR="0011404C" w:rsidRPr="00324A04">
        <w:rPr>
          <w:rFonts w:asciiTheme="minorHAnsi" w:eastAsia="Calibri" w:hAnsiTheme="minorHAnsi" w:cstheme="minorHAnsi"/>
          <w:i/>
          <w:iCs/>
          <w:color w:val="0070C0"/>
          <w:sz w:val="22"/>
        </w:rPr>
        <w:t xml:space="preserve"> </w:t>
      </w:r>
      <w:r w:rsidR="0011404C" w:rsidRPr="00324A04">
        <w:rPr>
          <w:rFonts w:asciiTheme="minorHAnsi" w:eastAsia="Calibri" w:hAnsiTheme="minorHAnsi" w:cstheme="minorHAnsi"/>
          <w:i/>
          <w:iCs/>
          <w:sz w:val="22"/>
        </w:rPr>
        <w:t>in</w:t>
      </w:r>
      <w:r w:rsidR="0011404C" w:rsidRPr="00324A04">
        <w:rPr>
          <w:rFonts w:asciiTheme="minorHAnsi" w:eastAsia="Calibri" w:hAnsiTheme="minorHAnsi" w:cstheme="minorHAnsi"/>
          <w:i/>
          <w:iCs/>
          <w:color w:val="0070C0"/>
          <w:sz w:val="22"/>
        </w:rPr>
        <w:t xml:space="preserve"> </w:t>
      </w:r>
      <w:r w:rsidR="0011404C" w:rsidRPr="00324A04">
        <w:rPr>
          <w:rFonts w:asciiTheme="minorHAnsi" w:eastAsia="Calibri" w:hAnsiTheme="minorHAnsi" w:cstheme="minorHAnsi"/>
          <w:i/>
          <w:iCs/>
          <w:color w:val="595959"/>
          <w:sz w:val="22"/>
        </w:rPr>
        <w:t xml:space="preserve">na portalu eVŠ </w:t>
      </w:r>
      <w:hyperlink r:id="rId10" w:history="1">
        <w:r w:rsidR="0011404C" w:rsidRPr="00324A04">
          <w:rPr>
            <w:rStyle w:val="Hiperpovezava"/>
            <w:rFonts w:asciiTheme="minorHAnsi" w:eastAsia="Calibri" w:hAnsiTheme="minorHAnsi" w:cstheme="minorHAnsi"/>
            <w:i/>
            <w:iCs/>
            <w:sz w:val="22"/>
          </w:rPr>
          <w:t>https://portal.evs.gov.si/razpisi-za-vpis</w:t>
        </w:r>
      </w:hyperlink>
    </w:p>
    <w:p w14:paraId="7999D28F" w14:textId="77777777" w:rsidR="00DB5CDC" w:rsidRPr="00491EC6" w:rsidRDefault="00DB5CDC" w:rsidP="00DB5CDC">
      <w:pPr>
        <w:contextualSpacing/>
        <w:rPr>
          <w:rFonts w:asciiTheme="minorHAnsi" w:eastAsia="Calibri" w:hAnsiTheme="minorHAnsi" w:cstheme="minorHAnsi"/>
          <w:bCs/>
          <w:color w:val="595959"/>
          <w:sz w:val="22"/>
          <w:u w:val="single"/>
        </w:rPr>
      </w:pPr>
    </w:p>
    <w:p w14:paraId="020783A8" w14:textId="37DD5F2A" w:rsidR="00DB5CDC" w:rsidRPr="00422215" w:rsidRDefault="000223F5" w:rsidP="00DB5CDC">
      <w:pPr>
        <w:rPr>
          <w:rFonts w:asciiTheme="minorHAnsi" w:eastAsia="Calibri" w:hAnsiTheme="minorHAnsi" w:cstheme="minorHAnsi"/>
          <w:b/>
          <w:bCs/>
          <w:color w:val="595959"/>
          <w:sz w:val="22"/>
          <w:u w:val="single"/>
        </w:rPr>
      </w:pPr>
      <w:r w:rsidRPr="00422215">
        <w:rPr>
          <w:rFonts w:asciiTheme="minorHAnsi" w:eastAsia="Calibri" w:hAnsiTheme="minorHAnsi" w:cstheme="minorHAnsi"/>
          <w:color w:val="595959"/>
          <w:sz w:val="22"/>
          <w:u w:val="single"/>
        </w:rPr>
        <w:t xml:space="preserve">Kandidat se </w:t>
      </w:r>
      <w:r w:rsidRPr="00422215">
        <w:rPr>
          <w:rFonts w:asciiTheme="minorHAnsi" w:eastAsia="Calibri" w:hAnsiTheme="minorHAnsi" w:cstheme="minorHAnsi"/>
          <w:b/>
          <w:bCs/>
          <w:color w:val="0070C0"/>
          <w:sz w:val="22"/>
          <w:u w:val="single"/>
        </w:rPr>
        <w:t>prijavi k vpisu</w:t>
      </w:r>
      <w:r w:rsidRPr="00422215">
        <w:rPr>
          <w:rFonts w:asciiTheme="minorHAnsi" w:eastAsia="Calibri" w:hAnsiTheme="minorHAnsi" w:cstheme="minorHAnsi"/>
          <w:color w:val="0070C0"/>
          <w:sz w:val="22"/>
          <w:u w:val="single"/>
        </w:rPr>
        <w:t xml:space="preserve"> </w:t>
      </w:r>
      <w:r w:rsidR="00F67C7B" w:rsidRPr="00422215">
        <w:rPr>
          <w:rFonts w:asciiTheme="minorHAnsi" w:eastAsia="Calibri" w:hAnsiTheme="minorHAnsi" w:cstheme="minorHAnsi"/>
          <w:color w:val="595959"/>
          <w:sz w:val="22"/>
          <w:u w:val="single"/>
        </w:rPr>
        <w:t xml:space="preserve">na </w:t>
      </w:r>
      <w:r w:rsidRPr="00422215">
        <w:rPr>
          <w:rFonts w:asciiTheme="minorHAnsi" w:eastAsia="Calibri" w:hAnsiTheme="minorHAnsi" w:cstheme="minorHAnsi"/>
          <w:color w:val="595959"/>
          <w:sz w:val="22"/>
          <w:u w:val="single"/>
        </w:rPr>
        <w:t xml:space="preserve">portalu eVŠ </w:t>
      </w:r>
      <w:r w:rsidR="00F67C7B" w:rsidRPr="00422215">
        <w:rPr>
          <w:rFonts w:asciiTheme="minorHAnsi" w:eastAsia="Calibri" w:hAnsiTheme="minorHAnsi" w:cstheme="minorHAnsi"/>
          <w:color w:val="595959"/>
          <w:sz w:val="22"/>
          <w:u w:val="single"/>
        </w:rPr>
        <w:t xml:space="preserve"> </w:t>
      </w:r>
      <w:hyperlink r:id="rId11" w:history="1">
        <w:r w:rsidR="00F67C7B" w:rsidRPr="00422215">
          <w:rPr>
            <w:rFonts w:asciiTheme="minorHAnsi" w:eastAsia="Calibri" w:hAnsiTheme="minorHAnsi" w:cstheme="minorHAnsi"/>
            <w:b/>
            <w:bCs/>
            <w:color w:val="0563C1"/>
            <w:sz w:val="22"/>
            <w:u w:val="single"/>
            <w:lang w:eastAsia="sl-SI"/>
          </w:rPr>
          <w:t>https://portal.evs.gov.si/prijava/</w:t>
        </w:r>
      </w:hyperlink>
    </w:p>
    <w:p w14:paraId="0149FFC4" w14:textId="5E6F1CE6" w:rsidR="00024297" w:rsidRPr="00024297" w:rsidRDefault="00DB5CDC" w:rsidP="00024297">
      <w:pPr>
        <w:rPr>
          <w:rFonts w:asciiTheme="minorHAnsi" w:eastAsia="Calibri" w:hAnsiTheme="minorHAnsi" w:cstheme="minorHAnsi"/>
          <w:iCs/>
          <w:color w:val="595959"/>
          <w:sz w:val="22"/>
        </w:rPr>
      </w:pPr>
      <w:r w:rsidRPr="00491EC6">
        <w:rPr>
          <w:rFonts w:asciiTheme="minorHAnsi" w:eastAsia="Calibri" w:hAnsiTheme="minorHAnsi" w:cstheme="minorHAnsi"/>
          <w:color w:val="595959"/>
          <w:sz w:val="22"/>
        </w:rPr>
        <w:t>Ko š</w:t>
      </w:r>
      <w:r w:rsidR="00F67C7B" w:rsidRPr="00491EC6">
        <w:rPr>
          <w:rFonts w:asciiTheme="minorHAnsi" w:eastAsia="Calibri" w:hAnsiTheme="minorHAnsi" w:cstheme="minorHAnsi"/>
          <w:color w:val="595959"/>
          <w:sz w:val="22"/>
        </w:rPr>
        <w:t>ola zabeleži prijavo</w:t>
      </w:r>
      <w:r w:rsidR="00CF4856" w:rsidRPr="00491EC6">
        <w:rPr>
          <w:rFonts w:asciiTheme="minorHAnsi" w:eastAsia="Calibri" w:hAnsiTheme="minorHAnsi" w:cstheme="minorHAnsi"/>
          <w:color w:val="595959"/>
          <w:sz w:val="22"/>
        </w:rPr>
        <w:t xml:space="preserve">, </w:t>
      </w:r>
      <w:r w:rsidR="00F67C7B" w:rsidRPr="00491EC6">
        <w:rPr>
          <w:rFonts w:asciiTheme="minorHAnsi" w:eastAsia="Calibri" w:hAnsiTheme="minorHAnsi" w:cstheme="minorHAnsi"/>
          <w:color w:val="595959"/>
          <w:sz w:val="22"/>
        </w:rPr>
        <w:t xml:space="preserve">kandidatu posreduje </w:t>
      </w:r>
      <w:r w:rsidR="00F67C7B" w:rsidRPr="00491EC6">
        <w:rPr>
          <w:rFonts w:asciiTheme="minorHAnsi" w:eastAsia="Calibri" w:hAnsiTheme="minorHAnsi" w:cstheme="minorHAnsi"/>
          <w:i/>
          <w:iCs/>
          <w:color w:val="595959"/>
          <w:sz w:val="22"/>
        </w:rPr>
        <w:t>Vpisni list Šole za risanje in slikanje</w:t>
      </w:r>
      <w:r w:rsidR="00CF4856" w:rsidRPr="00491EC6">
        <w:rPr>
          <w:rFonts w:asciiTheme="minorHAnsi" w:eastAsia="Calibri" w:hAnsiTheme="minorHAnsi" w:cstheme="minorHAnsi"/>
          <w:iCs/>
          <w:color w:val="595959"/>
          <w:sz w:val="22"/>
        </w:rPr>
        <w:t xml:space="preserve"> in </w:t>
      </w:r>
      <w:r w:rsidR="00F67C7B" w:rsidRPr="00491EC6">
        <w:rPr>
          <w:rFonts w:asciiTheme="minorHAnsi" w:eastAsia="Calibri" w:hAnsiTheme="minorHAnsi" w:cstheme="minorHAnsi"/>
          <w:iCs/>
          <w:color w:val="595959"/>
          <w:sz w:val="22"/>
        </w:rPr>
        <w:t>ga prične voditi po vpisnem postopku</w:t>
      </w:r>
      <w:r w:rsidR="00422215">
        <w:rPr>
          <w:rFonts w:asciiTheme="minorHAnsi" w:eastAsia="Calibri" w:hAnsiTheme="minorHAnsi" w:cstheme="minorHAnsi"/>
          <w:iCs/>
          <w:color w:val="595959"/>
          <w:sz w:val="22"/>
        </w:rPr>
        <w:t>.</w:t>
      </w:r>
    </w:p>
    <w:p w14:paraId="4C8BAA98" w14:textId="77777777" w:rsidR="00024297" w:rsidRDefault="00024297" w:rsidP="00024297">
      <w:pPr>
        <w:contextualSpacing/>
        <w:rPr>
          <w:rFonts w:asciiTheme="minorHAnsi" w:eastAsia="Calibri" w:hAnsiTheme="minorHAnsi" w:cstheme="minorHAnsi"/>
          <w:color w:val="595959"/>
          <w:sz w:val="22"/>
        </w:rPr>
      </w:pPr>
    </w:p>
    <w:p w14:paraId="0EE5AB1E" w14:textId="69AF1921" w:rsidR="00024297" w:rsidRPr="00491EC6" w:rsidRDefault="00024297" w:rsidP="00024297">
      <w:pPr>
        <w:contextualSpacing/>
        <w:rPr>
          <w:rFonts w:asciiTheme="minorHAnsi" w:eastAsia="Calibri" w:hAnsiTheme="minorHAnsi" w:cstheme="minorHAnsi"/>
          <w:color w:val="595959"/>
          <w:sz w:val="22"/>
        </w:rPr>
      </w:pPr>
      <w:r>
        <w:rPr>
          <w:rFonts w:asciiTheme="minorHAnsi" w:eastAsia="Calibri" w:hAnsiTheme="minorHAnsi" w:cstheme="minorHAnsi"/>
          <w:color w:val="595959"/>
          <w:sz w:val="22"/>
        </w:rPr>
        <w:t xml:space="preserve">V vpisni list je integriran </w:t>
      </w:r>
      <w:r w:rsidRPr="00024297">
        <w:rPr>
          <w:rFonts w:asciiTheme="minorHAnsi" w:eastAsia="Calibri" w:hAnsiTheme="minorHAnsi" w:cstheme="minorHAnsi"/>
          <w:b/>
          <w:bCs/>
          <w:color w:val="595959"/>
          <w:sz w:val="22"/>
        </w:rPr>
        <w:t>portfolio</w:t>
      </w:r>
      <w:r w:rsidRPr="00491EC6">
        <w:rPr>
          <w:rFonts w:asciiTheme="minorHAnsi" w:eastAsia="Calibri" w:hAnsiTheme="minorHAnsi" w:cstheme="minorHAnsi"/>
          <w:color w:val="595959"/>
          <w:sz w:val="22"/>
        </w:rPr>
        <w:t>, v kater</w:t>
      </w:r>
      <w:r>
        <w:rPr>
          <w:rFonts w:asciiTheme="minorHAnsi" w:eastAsia="Calibri" w:hAnsiTheme="minorHAnsi" w:cstheme="minorHAnsi"/>
          <w:color w:val="595959"/>
          <w:sz w:val="22"/>
        </w:rPr>
        <w:t>em navedete (kratek) ž</w:t>
      </w:r>
      <w:r w:rsidRPr="00491EC6">
        <w:rPr>
          <w:rFonts w:asciiTheme="minorHAnsi" w:eastAsia="Calibri" w:hAnsiTheme="minorHAnsi" w:cstheme="minorHAnsi"/>
          <w:color w:val="595959"/>
          <w:sz w:val="22"/>
        </w:rPr>
        <w:t>ivljenjepis</w:t>
      </w:r>
      <w:r w:rsidRPr="00491EC6">
        <w:rPr>
          <w:rFonts w:asciiTheme="minorHAnsi" w:eastAsia="Calibri" w:hAnsiTheme="minorHAnsi" w:cstheme="minorHAnsi"/>
          <w:color w:val="595959"/>
          <w:sz w:val="22"/>
          <w:lang w:eastAsia="sl-SI"/>
        </w:rPr>
        <w:t xml:space="preserve"> </w:t>
      </w:r>
      <w:r w:rsidRPr="00491EC6">
        <w:rPr>
          <w:rFonts w:asciiTheme="minorHAnsi" w:eastAsia="Calibri" w:hAnsiTheme="minorHAnsi" w:cstheme="minorHAnsi"/>
          <w:color w:val="595959"/>
          <w:sz w:val="22"/>
        </w:rPr>
        <w:t xml:space="preserve">z opisom likovne dejavnosti, razlog za izbiro študija na Šoli za risanje in slikanje in </w:t>
      </w:r>
      <w:r>
        <w:rPr>
          <w:rFonts w:asciiTheme="minorHAnsi" w:eastAsia="Calibri" w:hAnsiTheme="minorHAnsi" w:cstheme="minorHAnsi"/>
          <w:color w:val="595959"/>
          <w:sz w:val="22"/>
        </w:rPr>
        <w:t xml:space="preserve">priložite </w:t>
      </w:r>
      <w:r w:rsidRPr="00491EC6">
        <w:rPr>
          <w:rFonts w:asciiTheme="minorHAnsi" w:eastAsia="Calibri" w:hAnsiTheme="minorHAnsi" w:cstheme="minorHAnsi"/>
          <w:color w:val="595959"/>
          <w:sz w:val="22"/>
        </w:rPr>
        <w:t>sedem</w:t>
      </w:r>
      <w:r>
        <w:rPr>
          <w:rFonts w:asciiTheme="minorHAnsi" w:eastAsia="Calibri" w:hAnsiTheme="minorHAnsi" w:cstheme="minorHAnsi"/>
          <w:color w:val="595959"/>
          <w:sz w:val="22"/>
        </w:rPr>
        <w:t xml:space="preserve"> prostoročno ustvarjenih </w:t>
      </w:r>
      <w:r w:rsidRPr="00491EC6">
        <w:rPr>
          <w:rFonts w:asciiTheme="minorHAnsi" w:eastAsia="Calibri" w:hAnsiTheme="minorHAnsi" w:cstheme="minorHAnsi"/>
          <w:color w:val="595959"/>
          <w:sz w:val="22"/>
        </w:rPr>
        <w:t xml:space="preserve">likovnih del od katerih </w:t>
      </w:r>
      <w:r>
        <w:rPr>
          <w:rFonts w:asciiTheme="minorHAnsi" w:eastAsia="Calibri" w:hAnsiTheme="minorHAnsi" w:cstheme="minorHAnsi"/>
          <w:color w:val="595959"/>
          <w:sz w:val="22"/>
        </w:rPr>
        <w:t>morate biti vsaj dve risbi s svinčnikom</w:t>
      </w:r>
      <w:r w:rsidRPr="00491EC6">
        <w:rPr>
          <w:rFonts w:asciiTheme="minorHAnsi" w:eastAsia="Calibri" w:hAnsiTheme="minorHAnsi" w:cstheme="minorHAnsi"/>
          <w:color w:val="595959"/>
          <w:sz w:val="22"/>
        </w:rPr>
        <w:t xml:space="preserve">. </w:t>
      </w:r>
    </w:p>
    <w:p w14:paraId="1BE2581F" w14:textId="672ED47B" w:rsidR="00024297" w:rsidRPr="00491EC6" w:rsidRDefault="00024297" w:rsidP="00024297">
      <w:pPr>
        <w:contextualSpacing/>
        <w:rPr>
          <w:rFonts w:asciiTheme="minorHAnsi" w:eastAsia="Calibri" w:hAnsiTheme="minorHAnsi" w:cstheme="minorHAnsi"/>
          <w:color w:val="595959"/>
          <w:sz w:val="22"/>
        </w:rPr>
      </w:pPr>
      <w:r>
        <w:rPr>
          <w:rFonts w:asciiTheme="minorHAnsi" w:eastAsia="Calibri" w:hAnsiTheme="minorHAnsi" w:cstheme="minorHAnsi"/>
          <w:color w:val="595959"/>
          <w:sz w:val="22"/>
        </w:rPr>
        <w:t xml:space="preserve">Likovna dela </w:t>
      </w:r>
      <w:r w:rsidRPr="00491EC6">
        <w:rPr>
          <w:rFonts w:asciiTheme="minorHAnsi" w:eastAsia="Calibri" w:hAnsiTheme="minorHAnsi" w:cstheme="minorHAnsi"/>
          <w:color w:val="595959"/>
          <w:sz w:val="22"/>
        </w:rPr>
        <w:t xml:space="preserve">lahko posredujete po e-pošti tudi ločeno od vpisnega lista. </w:t>
      </w:r>
    </w:p>
    <w:p w14:paraId="348B05DC" w14:textId="77777777" w:rsidR="00024297" w:rsidRDefault="00024297" w:rsidP="00DB5CDC">
      <w:pPr>
        <w:rPr>
          <w:rFonts w:asciiTheme="minorHAnsi" w:eastAsia="Calibri" w:hAnsiTheme="minorHAnsi" w:cstheme="minorHAnsi"/>
          <w:iCs/>
          <w:color w:val="595959"/>
          <w:sz w:val="22"/>
        </w:rPr>
      </w:pPr>
    </w:p>
    <w:p w14:paraId="66200AD9" w14:textId="77777777" w:rsidR="00024297" w:rsidRPr="00491EC6" w:rsidRDefault="00024297" w:rsidP="00DB5CDC">
      <w:pPr>
        <w:rPr>
          <w:rFonts w:asciiTheme="minorHAnsi" w:eastAsia="Calibri" w:hAnsiTheme="minorHAnsi" w:cstheme="minorHAnsi"/>
          <w:iCs/>
          <w:color w:val="595959"/>
          <w:sz w:val="22"/>
        </w:rPr>
      </w:pPr>
    </w:p>
    <w:p w14:paraId="19B48D76" w14:textId="12C23368" w:rsidR="00DB5CDC" w:rsidRPr="00491EC6" w:rsidRDefault="00324A04" w:rsidP="000223F5">
      <w:pPr>
        <w:rPr>
          <w:rFonts w:asciiTheme="minorHAnsi" w:eastAsia="Calibri" w:hAnsiTheme="minorHAnsi" w:cstheme="minorHAnsi"/>
          <w:bCs/>
          <w:color w:val="002060"/>
          <w:sz w:val="22"/>
          <w:u w:val="single"/>
        </w:rPr>
      </w:pPr>
      <w:r w:rsidRPr="00324A04">
        <w:rPr>
          <w:rFonts w:asciiTheme="minorHAnsi" w:eastAsia="Calibri" w:hAnsiTheme="minorHAnsi" w:cstheme="minorHAnsi"/>
          <w:b/>
          <w:bCs/>
          <w:color w:val="595959"/>
          <w:sz w:val="22"/>
        </w:rPr>
        <w:t>ELEKTRONSKI VPIS -</w:t>
      </w:r>
      <w:r w:rsidRPr="00324A04">
        <w:rPr>
          <w:rFonts w:asciiTheme="minorHAnsi" w:eastAsia="Calibri" w:hAnsiTheme="minorHAnsi" w:cstheme="minorHAnsi"/>
          <w:b/>
          <w:bCs/>
          <w:color w:val="595959"/>
          <w:sz w:val="22"/>
          <w:u w:val="single"/>
        </w:rPr>
        <w:t xml:space="preserve"> </w:t>
      </w:r>
      <w:r w:rsidRPr="00324A04">
        <w:rPr>
          <w:rFonts w:asciiTheme="minorHAnsi" w:eastAsia="Calibri" w:hAnsiTheme="minorHAnsi" w:cstheme="minorHAnsi"/>
          <w:color w:val="595959"/>
          <w:sz w:val="22"/>
          <w:u w:val="single"/>
        </w:rPr>
        <w:t>vpisni dokumenti,</w:t>
      </w:r>
      <w:r w:rsidRPr="00324A04">
        <w:rPr>
          <w:rFonts w:asciiTheme="minorHAnsi" w:eastAsia="Calibri" w:hAnsiTheme="minorHAnsi" w:cstheme="minorHAnsi"/>
          <w:sz w:val="22"/>
        </w:rPr>
        <w:t xml:space="preserve"> </w:t>
      </w:r>
      <w:r w:rsidRPr="00324A04">
        <w:rPr>
          <w:rFonts w:asciiTheme="minorHAnsi" w:eastAsia="Calibri" w:hAnsiTheme="minorHAnsi" w:cstheme="minorHAnsi"/>
          <w:color w:val="595959"/>
          <w:sz w:val="22"/>
          <w:u w:val="single"/>
        </w:rPr>
        <w:t>ki</w:t>
      </w:r>
      <w:r w:rsidRPr="00491EC6">
        <w:rPr>
          <w:rFonts w:asciiTheme="minorHAnsi" w:eastAsia="Calibri" w:hAnsiTheme="minorHAnsi" w:cstheme="minorHAnsi"/>
          <w:bCs/>
          <w:color w:val="595959"/>
          <w:sz w:val="22"/>
          <w:u w:val="single"/>
        </w:rPr>
        <w:t xml:space="preserve"> </w:t>
      </w:r>
      <w:r w:rsidR="000223F5" w:rsidRPr="00491EC6">
        <w:rPr>
          <w:rFonts w:asciiTheme="minorHAnsi" w:eastAsia="Calibri" w:hAnsiTheme="minorHAnsi" w:cstheme="minorHAnsi"/>
          <w:bCs/>
          <w:color w:val="595959"/>
          <w:sz w:val="22"/>
          <w:u w:val="single"/>
        </w:rPr>
        <w:t xml:space="preserve">se oddajo po e-pošti na </w:t>
      </w:r>
      <w:hyperlink r:id="rId12" w:history="1">
        <w:r w:rsidR="000223F5" w:rsidRPr="00422215">
          <w:rPr>
            <w:rStyle w:val="Hiperpovezava"/>
            <w:rFonts w:asciiTheme="minorHAnsi" w:eastAsia="Calibri" w:hAnsiTheme="minorHAnsi" w:cstheme="minorHAnsi"/>
            <w:b/>
            <w:bCs/>
            <w:sz w:val="22"/>
          </w:rPr>
          <w:t>arthouse2012@gmail.com</w:t>
        </w:r>
      </w:hyperlink>
      <w:r w:rsidR="000223F5" w:rsidRPr="00491EC6">
        <w:rPr>
          <w:rFonts w:asciiTheme="minorHAnsi" w:eastAsia="Calibri" w:hAnsiTheme="minorHAnsi" w:cstheme="minorHAnsi"/>
          <w:bCs/>
          <w:sz w:val="22"/>
        </w:rPr>
        <w:t xml:space="preserve"> </w:t>
      </w:r>
    </w:p>
    <w:p w14:paraId="147A4ADE" w14:textId="55604E9B" w:rsidR="00CF4856" w:rsidRPr="00491EC6" w:rsidRDefault="00CF4856" w:rsidP="000223F5">
      <w:pPr>
        <w:numPr>
          <w:ilvl w:val="0"/>
          <w:numId w:val="46"/>
        </w:numPr>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v celoti in pravilno izpolnjen ter podpisan Vpisni list Šole za risanje in slikanje</w:t>
      </w:r>
    </w:p>
    <w:p w14:paraId="5EED754D" w14:textId="0065BD65" w:rsidR="00CF4856" w:rsidRPr="00491EC6" w:rsidRDefault="00CF4856" w:rsidP="000223F5">
      <w:pPr>
        <w:numPr>
          <w:ilvl w:val="0"/>
          <w:numId w:val="46"/>
        </w:numPr>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 xml:space="preserve">dokazilo o dokončani </w:t>
      </w:r>
      <w:r w:rsidR="00422215">
        <w:rPr>
          <w:rFonts w:asciiTheme="minorHAnsi" w:eastAsia="Calibri" w:hAnsiTheme="minorHAnsi" w:cstheme="minorHAnsi"/>
          <w:color w:val="595959"/>
          <w:sz w:val="22"/>
        </w:rPr>
        <w:t xml:space="preserve">ustrezni </w:t>
      </w:r>
      <w:r w:rsidRPr="00491EC6">
        <w:rPr>
          <w:rFonts w:asciiTheme="minorHAnsi" w:eastAsia="Calibri" w:hAnsiTheme="minorHAnsi" w:cstheme="minorHAnsi"/>
          <w:color w:val="595959"/>
          <w:sz w:val="22"/>
        </w:rPr>
        <w:t>visoki šoli</w:t>
      </w:r>
    </w:p>
    <w:p w14:paraId="56B9ECFA" w14:textId="04CABBE7" w:rsidR="00CF4856" w:rsidRPr="00491EC6" w:rsidRDefault="00CF4856" w:rsidP="000223F5">
      <w:pPr>
        <w:numPr>
          <w:ilvl w:val="0"/>
          <w:numId w:val="46"/>
        </w:numPr>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osebn</w:t>
      </w:r>
      <w:r w:rsidR="005D4599">
        <w:rPr>
          <w:rFonts w:asciiTheme="minorHAnsi" w:eastAsia="Calibri" w:hAnsiTheme="minorHAnsi" w:cstheme="minorHAnsi"/>
          <w:color w:val="595959"/>
          <w:sz w:val="22"/>
        </w:rPr>
        <w:t>a</w:t>
      </w:r>
      <w:r w:rsidRPr="00491EC6">
        <w:rPr>
          <w:rFonts w:asciiTheme="minorHAnsi" w:eastAsia="Calibri" w:hAnsiTheme="minorHAnsi" w:cstheme="minorHAnsi"/>
          <w:color w:val="595959"/>
          <w:sz w:val="22"/>
        </w:rPr>
        <w:t xml:space="preserve"> izkaznic</w:t>
      </w:r>
      <w:r w:rsidR="005D4599">
        <w:rPr>
          <w:rFonts w:asciiTheme="minorHAnsi" w:eastAsia="Calibri" w:hAnsiTheme="minorHAnsi" w:cstheme="minorHAnsi"/>
          <w:color w:val="595959"/>
          <w:sz w:val="22"/>
        </w:rPr>
        <w:t>a</w:t>
      </w:r>
      <w:r w:rsidRPr="00491EC6">
        <w:rPr>
          <w:rFonts w:asciiTheme="minorHAnsi" w:eastAsia="Calibri" w:hAnsiTheme="minorHAnsi" w:cstheme="minorHAnsi"/>
          <w:color w:val="595959"/>
          <w:sz w:val="22"/>
        </w:rPr>
        <w:t xml:space="preserve"> (</w:t>
      </w:r>
      <w:r w:rsidR="00A54858" w:rsidRPr="00491EC6">
        <w:rPr>
          <w:rFonts w:asciiTheme="minorHAnsi" w:eastAsia="Calibri" w:hAnsiTheme="minorHAnsi" w:cstheme="minorHAnsi"/>
          <w:color w:val="595959"/>
          <w:sz w:val="22"/>
        </w:rPr>
        <w:t xml:space="preserve">fotografija </w:t>
      </w:r>
      <w:r w:rsidRPr="00491EC6">
        <w:rPr>
          <w:rFonts w:asciiTheme="minorHAnsi" w:eastAsia="Calibri" w:hAnsiTheme="minorHAnsi" w:cstheme="minorHAnsi"/>
          <w:color w:val="595959"/>
          <w:sz w:val="22"/>
        </w:rPr>
        <w:t>obe</w:t>
      </w:r>
      <w:r w:rsidR="00A54858" w:rsidRPr="00491EC6">
        <w:rPr>
          <w:rFonts w:asciiTheme="minorHAnsi" w:eastAsia="Calibri" w:hAnsiTheme="minorHAnsi" w:cstheme="minorHAnsi"/>
          <w:color w:val="595959"/>
          <w:sz w:val="22"/>
        </w:rPr>
        <w:t>h</w:t>
      </w:r>
      <w:r w:rsidRPr="00491EC6">
        <w:rPr>
          <w:rFonts w:asciiTheme="minorHAnsi" w:eastAsia="Calibri" w:hAnsiTheme="minorHAnsi" w:cstheme="minorHAnsi"/>
          <w:color w:val="595959"/>
          <w:sz w:val="22"/>
        </w:rPr>
        <w:t xml:space="preserve"> strani</w:t>
      </w:r>
      <w:r w:rsidR="005D4599">
        <w:rPr>
          <w:rFonts w:asciiTheme="minorHAnsi" w:eastAsia="Calibri" w:hAnsiTheme="minorHAnsi" w:cstheme="minorHAnsi"/>
          <w:color w:val="595959"/>
          <w:sz w:val="22"/>
        </w:rPr>
        <w:t xml:space="preserve"> izkaznice; obe fotografiji naj bosta v </w:t>
      </w:r>
      <w:r w:rsidR="005D4599" w:rsidRPr="005D4599">
        <w:rPr>
          <w:rFonts w:asciiTheme="minorHAnsi" w:eastAsia="Calibri" w:hAnsiTheme="minorHAnsi" w:cstheme="minorHAnsi"/>
          <w:color w:val="595959"/>
          <w:sz w:val="22"/>
          <w:u w:val="single"/>
        </w:rPr>
        <w:t>naravni velikosti</w:t>
      </w:r>
      <w:r w:rsidR="005D4599">
        <w:rPr>
          <w:rFonts w:asciiTheme="minorHAnsi" w:eastAsia="Calibri" w:hAnsiTheme="minorHAnsi" w:cstheme="minorHAnsi"/>
          <w:color w:val="595959"/>
          <w:sz w:val="22"/>
        </w:rPr>
        <w:t xml:space="preserve"> izkaznice, na</w:t>
      </w:r>
      <w:r w:rsidRPr="00491EC6">
        <w:rPr>
          <w:rFonts w:asciiTheme="minorHAnsi" w:eastAsia="Calibri" w:hAnsiTheme="minorHAnsi" w:cstheme="minorHAnsi"/>
          <w:color w:val="595959"/>
          <w:sz w:val="22"/>
        </w:rPr>
        <w:t xml:space="preserve"> enem listu</w:t>
      </w:r>
      <w:r w:rsidR="005D4599">
        <w:rPr>
          <w:rFonts w:asciiTheme="minorHAnsi" w:eastAsia="Calibri" w:hAnsiTheme="minorHAnsi" w:cstheme="minorHAnsi"/>
          <w:color w:val="595959"/>
          <w:sz w:val="22"/>
        </w:rPr>
        <w:t>)</w:t>
      </w:r>
      <w:r w:rsidRPr="00491EC6">
        <w:rPr>
          <w:rFonts w:asciiTheme="minorHAnsi" w:eastAsia="Calibri" w:hAnsiTheme="minorHAnsi" w:cstheme="minorHAnsi"/>
          <w:color w:val="595959"/>
          <w:sz w:val="22"/>
        </w:rPr>
        <w:t xml:space="preserve"> </w:t>
      </w:r>
    </w:p>
    <w:p w14:paraId="3DD677C8" w14:textId="2CD0ECE6" w:rsidR="00CF4856" w:rsidRDefault="00CF4856" w:rsidP="000223F5">
      <w:pPr>
        <w:numPr>
          <w:ilvl w:val="0"/>
          <w:numId w:val="46"/>
        </w:numPr>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dokazilo o vplačilu šolnine za magistrski štud</w:t>
      </w:r>
      <w:r w:rsidR="000223F5" w:rsidRPr="00491EC6">
        <w:rPr>
          <w:rFonts w:asciiTheme="minorHAnsi" w:eastAsia="Calibri" w:hAnsiTheme="minorHAnsi" w:cstheme="minorHAnsi"/>
          <w:color w:val="595959"/>
          <w:sz w:val="22"/>
        </w:rPr>
        <w:t>ij</w:t>
      </w:r>
    </w:p>
    <w:p w14:paraId="1BAFA2F0" w14:textId="67BE0A7F" w:rsidR="00CF4856" w:rsidRPr="005D4599" w:rsidRDefault="00CF4856" w:rsidP="00324A04">
      <w:pPr>
        <w:rPr>
          <w:rFonts w:asciiTheme="minorHAnsi" w:eastAsia="Calibri" w:hAnsiTheme="minorHAnsi" w:cstheme="minorHAnsi"/>
          <w:color w:val="595959"/>
          <w:sz w:val="22"/>
          <w:u w:val="single"/>
        </w:rPr>
      </w:pPr>
      <w:r w:rsidRPr="005D4599">
        <w:rPr>
          <w:rFonts w:asciiTheme="minorHAnsi" w:eastAsia="Calibri" w:hAnsiTheme="minorHAnsi" w:cstheme="minorHAnsi"/>
          <w:i/>
          <w:iCs/>
          <w:color w:val="595959"/>
          <w:sz w:val="22"/>
          <w:u w:val="single"/>
        </w:rPr>
        <w:t>Vpisnih dokumentov se ne sme pošiljati po pošti!</w:t>
      </w:r>
    </w:p>
    <w:p w14:paraId="209B742D" w14:textId="77777777" w:rsidR="00CF4856" w:rsidRPr="00491EC6" w:rsidRDefault="00CF4856" w:rsidP="00CF4856">
      <w:pPr>
        <w:ind w:left="720"/>
        <w:rPr>
          <w:rFonts w:asciiTheme="minorHAnsi" w:eastAsia="Calibri" w:hAnsiTheme="minorHAnsi" w:cstheme="minorHAnsi"/>
          <w:color w:val="595959"/>
          <w:sz w:val="22"/>
          <w:u w:val="single"/>
        </w:rPr>
      </w:pPr>
    </w:p>
    <w:p w14:paraId="03300490" w14:textId="61CB5AB0" w:rsidR="000223F5" w:rsidRPr="00324A04" w:rsidRDefault="00CF4856" w:rsidP="000223F5">
      <w:pPr>
        <w:contextualSpacing/>
        <w:rPr>
          <w:rFonts w:asciiTheme="minorHAnsi" w:eastAsia="Calibri" w:hAnsiTheme="minorHAnsi" w:cstheme="minorHAnsi"/>
          <w:b/>
          <w:bCs/>
          <w:color w:val="595959"/>
          <w:sz w:val="22"/>
        </w:rPr>
      </w:pPr>
      <w:r w:rsidRPr="00324A04">
        <w:rPr>
          <w:rFonts w:asciiTheme="minorHAnsi" w:eastAsia="Calibri" w:hAnsiTheme="minorHAnsi" w:cstheme="minorHAnsi"/>
          <w:b/>
          <w:bCs/>
          <w:color w:val="595959"/>
          <w:sz w:val="22"/>
        </w:rPr>
        <w:t>VPIS NA ŠOLI</w:t>
      </w:r>
    </w:p>
    <w:p w14:paraId="5D0A0A37" w14:textId="5442B574" w:rsidR="005D4599" w:rsidRDefault="000223F5" w:rsidP="000223F5">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N</w:t>
      </w:r>
      <w:r w:rsidR="00CF4856" w:rsidRPr="00491EC6">
        <w:rPr>
          <w:rFonts w:asciiTheme="minorHAnsi" w:eastAsia="Calibri" w:hAnsiTheme="minorHAnsi" w:cstheme="minorHAnsi"/>
          <w:color w:val="595959"/>
          <w:sz w:val="22"/>
        </w:rPr>
        <w:t xml:space="preserve">a šoli se odda </w:t>
      </w:r>
      <w:r w:rsidR="00CF4856" w:rsidRPr="005D4599">
        <w:rPr>
          <w:rFonts w:asciiTheme="minorHAnsi" w:eastAsia="Calibri" w:hAnsiTheme="minorHAnsi" w:cstheme="minorHAnsi"/>
          <w:color w:val="595959"/>
          <w:sz w:val="22"/>
          <w:u w:val="single"/>
        </w:rPr>
        <w:t>overjeno kopijo dokazila o opravljeni ustrezni šoli</w:t>
      </w:r>
      <w:r w:rsidR="00A54858" w:rsidRPr="00491EC6">
        <w:rPr>
          <w:rFonts w:asciiTheme="minorHAnsi" w:eastAsia="Calibri" w:hAnsiTheme="minorHAnsi" w:cstheme="minorHAnsi"/>
          <w:color w:val="595959"/>
          <w:sz w:val="22"/>
        </w:rPr>
        <w:t xml:space="preserve"> </w:t>
      </w:r>
      <w:r w:rsidR="00CF4856" w:rsidRPr="00491EC6">
        <w:rPr>
          <w:rFonts w:asciiTheme="minorHAnsi" w:eastAsia="Calibri" w:hAnsiTheme="minorHAnsi" w:cstheme="minorHAnsi"/>
          <w:color w:val="595959"/>
          <w:sz w:val="22"/>
        </w:rPr>
        <w:t xml:space="preserve">in </w:t>
      </w:r>
      <w:r w:rsidR="00CF4856" w:rsidRPr="005D4599">
        <w:rPr>
          <w:rFonts w:asciiTheme="minorHAnsi" w:eastAsia="Calibri" w:hAnsiTheme="minorHAnsi" w:cstheme="minorHAnsi"/>
          <w:color w:val="595959"/>
          <w:sz w:val="22"/>
          <w:u w:val="single"/>
        </w:rPr>
        <w:t>original na vpogled</w:t>
      </w:r>
      <w:r w:rsidR="00CF4856" w:rsidRPr="00491EC6">
        <w:rPr>
          <w:rFonts w:asciiTheme="minorHAnsi" w:eastAsia="Calibri" w:hAnsiTheme="minorHAnsi" w:cstheme="minorHAnsi"/>
          <w:color w:val="595959"/>
          <w:sz w:val="22"/>
        </w:rPr>
        <w:t xml:space="preserve">. </w:t>
      </w:r>
    </w:p>
    <w:p w14:paraId="01F05135" w14:textId="5FCD2B7B" w:rsidR="00CF4856" w:rsidRPr="00491EC6" w:rsidRDefault="00CF4856" w:rsidP="000223F5">
      <w:pPr>
        <w:contextualSpacing/>
        <w:rPr>
          <w:rFonts w:asciiTheme="minorHAnsi" w:eastAsia="Calibri" w:hAnsiTheme="minorHAnsi" w:cstheme="minorHAnsi"/>
          <w:color w:val="595959"/>
          <w:sz w:val="22"/>
          <w:u w:val="single"/>
        </w:rPr>
      </w:pPr>
      <w:r w:rsidRPr="00491EC6">
        <w:rPr>
          <w:rFonts w:asciiTheme="minorHAnsi" w:eastAsia="Calibri" w:hAnsiTheme="minorHAnsi" w:cstheme="minorHAnsi"/>
          <w:color w:val="595959"/>
          <w:sz w:val="22"/>
        </w:rPr>
        <w:t>Istovetnost izkaže z osebno izkaznico ali potnim listom.</w:t>
      </w:r>
    </w:p>
    <w:p w14:paraId="699483AF" w14:textId="77777777" w:rsidR="00024297" w:rsidRDefault="00024297" w:rsidP="00024297">
      <w:pPr>
        <w:contextualSpacing/>
        <w:rPr>
          <w:rFonts w:asciiTheme="minorHAnsi" w:eastAsia="Calibri" w:hAnsiTheme="minorHAnsi" w:cstheme="minorHAnsi"/>
          <w:b/>
          <w:bCs/>
          <w:color w:val="595959"/>
          <w:sz w:val="22"/>
        </w:rPr>
      </w:pPr>
    </w:p>
    <w:p w14:paraId="33299CF5" w14:textId="2068A527" w:rsidR="00024297" w:rsidRPr="00024297" w:rsidRDefault="00024297" w:rsidP="00024297">
      <w:pPr>
        <w:contextualSpacing/>
        <w:rPr>
          <w:rFonts w:asciiTheme="minorHAnsi" w:eastAsia="Calibri" w:hAnsiTheme="minorHAnsi" w:cstheme="minorHAnsi"/>
          <w:color w:val="595959"/>
          <w:sz w:val="22"/>
        </w:rPr>
      </w:pPr>
      <w:r w:rsidRPr="00024297">
        <w:rPr>
          <w:rFonts w:asciiTheme="minorHAnsi" w:eastAsia="Calibri" w:hAnsiTheme="minorHAnsi" w:cstheme="minorHAnsi"/>
          <w:b/>
          <w:bCs/>
          <w:color w:val="595959"/>
          <w:sz w:val="22"/>
        </w:rPr>
        <w:t>ŠTUDIJSKO LETO</w:t>
      </w:r>
      <w:r w:rsidRPr="00491EC6">
        <w:rPr>
          <w:rFonts w:asciiTheme="minorHAnsi" w:eastAsia="Calibri" w:hAnsiTheme="minorHAnsi" w:cstheme="minorHAnsi"/>
          <w:color w:val="595959"/>
          <w:sz w:val="22"/>
        </w:rPr>
        <w:t xml:space="preserve"> </w:t>
      </w:r>
      <w:r w:rsidRPr="00024297">
        <w:rPr>
          <w:rFonts w:asciiTheme="minorHAnsi" w:eastAsia="Calibri" w:hAnsiTheme="minorHAnsi" w:cstheme="minorHAnsi"/>
          <w:color w:val="595959"/>
          <w:sz w:val="22"/>
        </w:rPr>
        <w:t xml:space="preserve">se prične s 1. 10. in traja do 30. 9. </w:t>
      </w:r>
    </w:p>
    <w:p w14:paraId="5E771FFE" w14:textId="77777777" w:rsidR="00024297" w:rsidRPr="00024297" w:rsidRDefault="00024297" w:rsidP="00024297">
      <w:pPr>
        <w:contextualSpacing/>
        <w:rPr>
          <w:rFonts w:asciiTheme="minorHAnsi" w:eastAsia="Calibri" w:hAnsiTheme="minorHAnsi" w:cstheme="minorHAnsi"/>
          <w:b/>
          <w:bCs/>
          <w:color w:val="595959"/>
          <w:sz w:val="22"/>
          <w:u w:val="single"/>
        </w:rPr>
      </w:pPr>
      <w:r w:rsidRPr="00024297">
        <w:rPr>
          <w:rFonts w:asciiTheme="minorHAnsi" w:eastAsia="Calibri" w:hAnsiTheme="minorHAnsi" w:cstheme="minorHAnsi"/>
          <w:b/>
          <w:bCs/>
          <w:color w:val="595959"/>
          <w:sz w:val="22"/>
          <w:u w:val="single"/>
        </w:rPr>
        <w:t>S študijem lahko pričnete tudi 1. 2. ali 1. 6. Pozanimajte se o tej možnosti!</w:t>
      </w:r>
    </w:p>
    <w:p w14:paraId="52B01AF7" w14:textId="77777777" w:rsidR="00E76D51" w:rsidRPr="00491EC6" w:rsidRDefault="00E76D51" w:rsidP="00E76D51">
      <w:pPr>
        <w:contextualSpacing/>
        <w:rPr>
          <w:rFonts w:asciiTheme="minorHAnsi" w:eastAsia="Calibri" w:hAnsiTheme="minorHAnsi" w:cstheme="minorHAnsi"/>
          <w:color w:val="595959"/>
          <w:sz w:val="22"/>
          <w:u w:val="single"/>
        </w:rPr>
      </w:pPr>
    </w:p>
    <w:p w14:paraId="7ED6F638" w14:textId="5BC8531C" w:rsidR="00E76D51" w:rsidRPr="00324A04" w:rsidRDefault="00A54858" w:rsidP="000223F5">
      <w:pPr>
        <w:contextualSpacing/>
        <w:rPr>
          <w:rFonts w:asciiTheme="minorHAnsi" w:eastAsia="Calibri" w:hAnsiTheme="minorHAnsi" w:cstheme="minorHAnsi"/>
          <w:color w:val="595959"/>
          <w:sz w:val="22"/>
          <w:u w:val="single"/>
        </w:rPr>
      </w:pPr>
      <w:r w:rsidRPr="00324A04">
        <w:rPr>
          <w:rFonts w:asciiTheme="minorHAnsi" w:eastAsia="Calibri" w:hAnsiTheme="minorHAnsi" w:cstheme="minorHAnsi"/>
          <w:b/>
          <w:bCs/>
          <w:color w:val="595959"/>
          <w:sz w:val="22"/>
        </w:rPr>
        <w:t>VPIS</w:t>
      </w:r>
      <w:r w:rsidR="00E76D51" w:rsidRPr="00324A04">
        <w:rPr>
          <w:rFonts w:asciiTheme="minorHAnsi" w:eastAsia="Calibri" w:hAnsiTheme="minorHAnsi" w:cstheme="minorHAnsi"/>
          <w:b/>
          <w:bCs/>
          <w:color w:val="595959"/>
          <w:sz w:val="22"/>
        </w:rPr>
        <w:t xml:space="preserve"> NA ŠOLI</w:t>
      </w:r>
      <w:r w:rsidR="00324A04">
        <w:rPr>
          <w:rFonts w:asciiTheme="minorHAnsi" w:eastAsia="Calibri" w:hAnsiTheme="minorHAnsi" w:cstheme="minorHAnsi"/>
          <w:b/>
          <w:bCs/>
          <w:color w:val="595959"/>
          <w:sz w:val="22"/>
        </w:rPr>
        <w:t xml:space="preserve">- </w:t>
      </w:r>
      <w:r w:rsidRPr="00324A04">
        <w:rPr>
          <w:rFonts w:asciiTheme="minorHAnsi" w:eastAsia="Calibri" w:hAnsiTheme="minorHAnsi" w:cstheme="minorHAnsi"/>
          <w:b/>
          <w:bCs/>
          <w:color w:val="595959"/>
          <w:sz w:val="22"/>
        </w:rPr>
        <w:t>ŠTUDIJSKO LETO 202</w:t>
      </w:r>
      <w:r w:rsidR="003D1E25" w:rsidRPr="00324A04">
        <w:rPr>
          <w:rFonts w:asciiTheme="minorHAnsi" w:eastAsia="Calibri" w:hAnsiTheme="minorHAnsi" w:cstheme="minorHAnsi"/>
          <w:b/>
          <w:bCs/>
          <w:color w:val="595959"/>
          <w:sz w:val="22"/>
        </w:rPr>
        <w:t>5</w:t>
      </w:r>
      <w:r w:rsidRPr="00324A04">
        <w:rPr>
          <w:rFonts w:asciiTheme="minorHAnsi" w:eastAsia="Calibri" w:hAnsiTheme="minorHAnsi" w:cstheme="minorHAnsi"/>
          <w:b/>
          <w:bCs/>
          <w:color w:val="595959"/>
          <w:sz w:val="22"/>
        </w:rPr>
        <w:t>/2</w:t>
      </w:r>
      <w:r w:rsidR="003D1E25" w:rsidRPr="00324A04">
        <w:rPr>
          <w:rFonts w:asciiTheme="minorHAnsi" w:eastAsia="Calibri" w:hAnsiTheme="minorHAnsi" w:cstheme="minorHAnsi"/>
          <w:b/>
          <w:bCs/>
          <w:color w:val="595959"/>
          <w:sz w:val="22"/>
        </w:rPr>
        <w:t>6</w:t>
      </w:r>
      <w:r w:rsidR="00E76D51" w:rsidRPr="00324A04">
        <w:rPr>
          <w:rFonts w:asciiTheme="minorHAnsi" w:eastAsia="Calibri" w:hAnsiTheme="minorHAnsi" w:cstheme="minorHAnsi"/>
          <w:b/>
          <w:bCs/>
          <w:color w:val="595959"/>
          <w:sz w:val="22"/>
        </w:rPr>
        <w:t xml:space="preserve"> bo </w:t>
      </w:r>
      <w:r w:rsidR="00E76D51" w:rsidRPr="00324A04">
        <w:rPr>
          <w:rFonts w:asciiTheme="minorHAnsi" w:eastAsia="Calibri" w:hAnsiTheme="minorHAnsi" w:cstheme="minorHAnsi"/>
          <w:b/>
          <w:bCs/>
          <w:color w:val="595959"/>
          <w:sz w:val="22"/>
          <w:u w:val="single"/>
        </w:rPr>
        <w:t>v</w:t>
      </w:r>
      <w:r w:rsidR="00E76D51" w:rsidRPr="00324A04">
        <w:rPr>
          <w:rFonts w:asciiTheme="minorHAnsi" w:eastAsia="Calibri" w:hAnsiTheme="minorHAnsi" w:cstheme="minorHAnsi"/>
          <w:color w:val="595959"/>
          <w:sz w:val="22"/>
          <w:u w:val="single"/>
        </w:rPr>
        <w:t xml:space="preserve"> </w:t>
      </w:r>
      <w:r w:rsidRPr="00324A04">
        <w:rPr>
          <w:rFonts w:asciiTheme="minorHAnsi" w:eastAsia="Calibri" w:hAnsiTheme="minorHAnsi" w:cstheme="minorHAnsi"/>
          <w:b/>
          <w:bCs/>
          <w:color w:val="595959"/>
          <w:sz w:val="22"/>
          <w:u w:val="single"/>
        </w:rPr>
        <w:t>sobot</w:t>
      </w:r>
      <w:r w:rsidR="00E76D51" w:rsidRPr="00324A04">
        <w:rPr>
          <w:rFonts w:asciiTheme="minorHAnsi" w:eastAsia="Calibri" w:hAnsiTheme="minorHAnsi" w:cstheme="minorHAnsi"/>
          <w:b/>
          <w:bCs/>
          <w:color w:val="595959"/>
          <w:sz w:val="22"/>
          <w:u w:val="single"/>
        </w:rPr>
        <w:t>o</w:t>
      </w:r>
      <w:r w:rsidRPr="00324A04">
        <w:rPr>
          <w:rFonts w:asciiTheme="minorHAnsi" w:eastAsia="Calibri" w:hAnsiTheme="minorHAnsi" w:cstheme="minorHAnsi"/>
          <w:b/>
          <w:bCs/>
          <w:color w:val="595959"/>
          <w:sz w:val="22"/>
          <w:u w:val="single"/>
        </w:rPr>
        <w:t>, 2</w:t>
      </w:r>
      <w:r w:rsidR="003D1E25" w:rsidRPr="00324A04">
        <w:rPr>
          <w:rFonts w:asciiTheme="minorHAnsi" w:eastAsia="Calibri" w:hAnsiTheme="minorHAnsi" w:cstheme="minorHAnsi"/>
          <w:b/>
          <w:bCs/>
          <w:color w:val="595959"/>
          <w:sz w:val="22"/>
          <w:u w:val="single"/>
        </w:rPr>
        <w:t>7</w:t>
      </w:r>
      <w:r w:rsidRPr="00324A04">
        <w:rPr>
          <w:rFonts w:asciiTheme="minorHAnsi" w:eastAsia="Calibri" w:hAnsiTheme="minorHAnsi" w:cstheme="minorHAnsi"/>
          <w:b/>
          <w:bCs/>
          <w:color w:val="595959"/>
          <w:sz w:val="22"/>
          <w:u w:val="single"/>
        </w:rPr>
        <w:t>. septemb</w:t>
      </w:r>
      <w:r w:rsidR="00E76D51" w:rsidRPr="00324A04">
        <w:rPr>
          <w:rFonts w:asciiTheme="minorHAnsi" w:eastAsia="Calibri" w:hAnsiTheme="minorHAnsi" w:cstheme="minorHAnsi"/>
          <w:b/>
          <w:bCs/>
          <w:color w:val="595959"/>
          <w:sz w:val="22"/>
          <w:u w:val="single"/>
        </w:rPr>
        <w:t>ra</w:t>
      </w:r>
      <w:r w:rsidRPr="00324A04">
        <w:rPr>
          <w:rFonts w:asciiTheme="minorHAnsi" w:eastAsia="Calibri" w:hAnsiTheme="minorHAnsi" w:cstheme="minorHAnsi"/>
          <w:b/>
          <w:bCs/>
          <w:color w:val="595959"/>
          <w:sz w:val="22"/>
          <w:u w:val="single"/>
        </w:rPr>
        <w:t xml:space="preserve"> 2024 od</w:t>
      </w:r>
      <w:r w:rsidR="00E76D51" w:rsidRPr="00324A04">
        <w:rPr>
          <w:rFonts w:asciiTheme="minorHAnsi" w:eastAsia="Calibri" w:hAnsiTheme="minorHAnsi" w:cstheme="minorHAnsi"/>
          <w:b/>
          <w:bCs/>
          <w:color w:val="595959"/>
          <w:sz w:val="22"/>
          <w:u w:val="single"/>
        </w:rPr>
        <w:t xml:space="preserve"> </w:t>
      </w:r>
      <w:r w:rsidRPr="00324A04">
        <w:rPr>
          <w:rFonts w:asciiTheme="minorHAnsi" w:eastAsia="Calibri" w:hAnsiTheme="minorHAnsi" w:cstheme="minorHAnsi"/>
          <w:b/>
          <w:bCs/>
          <w:color w:val="595959"/>
          <w:sz w:val="22"/>
          <w:u w:val="single"/>
        </w:rPr>
        <w:t>10h</w:t>
      </w:r>
      <w:r w:rsidR="00E76D51" w:rsidRPr="00324A04">
        <w:rPr>
          <w:rFonts w:asciiTheme="minorHAnsi" w:eastAsia="Calibri" w:hAnsiTheme="minorHAnsi" w:cstheme="minorHAnsi"/>
          <w:b/>
          <w:bCs/>
          <w:color w:val="595959"/>
          <w:sz w:val="22"/>
          <w:u w:val="single"/>
        </w:rPr>
        <w:t xml:space="preserve"> -</w:t>
      </w:r>
      <w:r w:rsidRPr="00324A04">
        <w:rPr>
          <w:rFonts w:asciiTheme="minorHAnsi" w:eastAsia="Calibri" w:hAnsiTheme="minorHAnsi" w:cstheme="minorHAnsi"/>
          <w:b/>
          <w:bCs/>
          <w:color w:val="595959"/>
          <w:sz w:val="22"/>
          <w:u w:val="single"/>
        </w:rPr>
        <w:t xml:space="preserve"> 12h</w:t>
      </w:r>
      <w:r w:rsidRPr="00324A04">
        <w:rPr>
          <w:rFonts w:asciiTheme="minorHAnsi" w:eastAsia="Calibri" w:hAnsiTheme="minorHAnsi" w:cstheme="minorHAnsi"/>
          <w:color w:val="595959"/>
          <w:sz w:val="22"/>
          <w:u w:val="single"/>
        </w:rPr>
        <w:t xml:space="preserve"> </w:t>
      </w:r>
    </w:p>
    <w:p w14:paraId="4C8C6B0F" w14:textId="578CF848" w:rsidR="00A54858" w:rsidRPr="00491EC6" w:rsidRDefault="00A54858" w:rsidP="000223F5">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 xml:space="preserve">Lokacija </w:t>
      </w:r>
      <w:r w:rsidR="005D4599">
        <w:rPr>
          <w:rFonts w:asciiTheme="minorHAnsi" w:eastAsia="Calibri" w:hAnsiTheme="minorHAnsi" w:cstheme="minorHAnsi"/>
          <w:color w:val="595959"/>
          <w:sz w:val="22"/>
        </w:rPr>
        <w:t xml:space="preserve">(Brnčičeva 31, Ljubljana) </w:t>
      </w:r>
      <w:r w:rsidRPr="00491EC6">
        <w:rPr>
          <w:rFonts w:asciiTheme="minorHAnsi" w:eastAsia="Calibri" w:hAnsiTheme="minorHAnsi" w:cstheme="minorHAnsi"/>
          <w:color w:val="595959"/>
          <w:sz w:val="22"/>
        </w:rPr>
        <w:t xml:space="preserve">je objavljena na naši spletni strani </w:t>
      </w:r>
      <w:hyperlink r:id="rId13" w:history="1">
        <w:r w:rsidR="000223F5" w:rsidRPr="005D4599">
          <w:rPr>
            <w:rStyle w:val="Hiperpovezava"/>
            <w:rFonts w:asciiTheme="minorHAnsi" w:eastAsia="Calibri" w:hAnsiTheme="minorHAnsi" w:cstheme="minorHAnsi"/>
            <w:b/>
            <w:bCs/>
            <w:sz w:val="22"/>
          </w:rPr>
          <w:t>www.arthouse-si.art</w:t>
        </w:r>
      </w:hyperlink>
      <w:r w:rsidR="000223F5" w:rsidRPr="005D4599">
        <w:rPr>
          <w:rFonts w:asciiTheme="minorHAnsi" w:eastAsia="Calibri" w:hAnsiTheme="minorHAnsi" w:cstheme="minorHAnsi"/>
          <w:b/>
          <w:bCs/>
          <w:color w:val="595959"/>
          <w:sz w:val="22"/>
        </w:rPr>
        <w:t xml:space="preserve"> </w:t>
      </w:r>
    </w:p>
    <w:p w14:paraId="62F647B2" w14:textId="677C420B" w:rsidR="00B97A98" w:rsidRDefault="00B97A98" w:rsidP="000223F5">
      <w:pPr>
        <w:contextualSpacing/>
        <w:rPr>
          <w:rFonts w:asciiTheme="minorHAnsi" w:eastAsia="Calibri" w:hAnsiTheme="minorHAnsi" w:cstheme="minorHAnsi"/>
          <w:color w:val="595959"/>
          <w:sz w:val="22"/>
        </w:rPr>
      </w:pPr>
    </w:p>
    <w:p w14:paraId="71341CA0" w14:textId="6AA5E291" w:rsidR="00324A04" w:rsidRDefault="00B97A98" w:rsidP="00B97A98">
      <w:pPr>
        <w:contextualSpacing/>
        <w:rPr>
          <w:rFonts w:asciiTheme="minorHAnsi" w:eastAsia="Calibri" w:hAnsiTheme="minorHAnsi" w:cstheme="minorHAnsi"/>
          <w:color w:val="595959"/>
          <w:sz w:val="22"/>
        </w:rPr>
      </w:pPr>
      <w:r w:rsidRPr="00324A04">
        <w:rPr>
          <w:rFonts w:asciiTheme="minorHAnsi" w:eastAsia="Calibri" w:hAnsiTheme="minorHAnsi" w:cstheme="minorHAnsi"/>
          <w:b/>
          <w:bCs/>
          <w:color w:val="595959"/>
          <w:sz w:val="22"/>
        </w:rPr>
        <w:lastRenderedPageBreak/>
        <w:t>ŠOLNINA</w:t>
      </w:r>
      <w:r w:rsidRPr="00491EC6">
        <w:rPr>
          <w:rFonts w:asciiTheme="minorHAnsi" w:eastAsia="Calibri" w:hAnsiTheme="minorHAnsi" w:cstheme="minorHAnsi"/>
          <w:color w:val="595959"/>
          <w:sz w:val="22"/>
        </w:rPr>
        <w:t xml:space="preserve"> </w:t>
      </w:r>
      <w:r w:rsidR="00324A04" w:rsidRPr="00324A04">
        <w:rPr>
          <w:rFonts w:asciiTheme="minorHAnsi" w:eastAsia="Calibri" w:hAnsiTheme="minorHAnsi" w:cstheme="minorHAnsi"/>
          <w:b/>
          <w:bCs/>
          <w:color w:val="595959"/>
          <w:sz w:val="22"/>
        </w:rPr>
        <w:t>PRIPRAVLJALNEGA LETNIKA</w:t>
      </w:r>
      <w:r w:rsidR="00324A04">
        <w:rPr>
          <w:rFonts w:asciiTheme="minorHAnsi" w:eastAsia="Calibri" w:hAnsiTheme="minorHAnsi" w:cstheme="minorHAnsi"/>
          <w:color w:val="595959"/>
          <w:sz w:val="22"/>
        </w:rPr>
        <w:t xml:space="preserve"> </w:t>
      </w:r>
      <w:r w:rsidRPr="00491EC6">
        <w:rPr>
          <w:rFonts w:asciiTheme="minorHAnsi" w:eastAsia="Calibri" w:hAnsiTheme="minorHAnsi" w:cstheme="minorHAnsi"/>
          <w:color w:val="595959"/>
          <w:sz w:val="22"/>
        </w:rPr>
        <w:t xml:space="preserve">znaša 2200 € </w:t>
      </w:r>
    </w:p>
    <w:p w14:paraId="623FF002" w14:textId="3B338CC0" w:rsidR="00324A04" w:rsidRDefault="00324A04" w:rsidP="00B97A98">
      <w:pPr>
        <w:contextualSpacing/>
        <w:rPr>
          <w:rFonts w:asciiTheme="minorHAnsi" w:eastAsia="Calibri" w:hAnsiTheme="minorHAnsi" w:cstheme="minorHAnsi"/>
          <w:color w:val="595959"/>
          <w:sz w:val="22"/>
        </w:rPr>
      </w:pPr>
      <w:r w:rsidRPr="00024297">
        <w:rPr>
          <w:rFonts w:asciiTheme="minorHAnsi" w:eastAsia="Calibri" w:hAnsiTheme="minorHAnsi" w:cstheme="minorHAnsi"/>
          <w:b/>
          <w:bCs/>
          <w:color w:val="595959"/>
          <w:sz w:val="22"/>
        </w:rPr>
        <w:t>ŠOLNINA MAGISTRSKEGA LETNIKA</w:t>
      </w:r>
      <w:r>
        <w:rPr>
          <w:rFonts w:asciiTheme="minorHAnsi" w:eastAsia="Calibri" w:hAnsiTheme="minorHAnsi" w:cstheme="minorHAnsi"/>
          <w:color w:val="595959"/>
          <w:sz w:val="22"/>
        </w:rPr>
        <w:t xml:space="preserve"> znaša 2200 </w:t>
      </w:r>
      <w:r w:rsidRPr="00491EC6">
        <w:rPr>
          <w:rFonts w:asciiTheme="minorHAnsi" w:eastAsia="Calibri" w:hAnsiTheme="minorHAnsi" w:cstheme="minorHAnsi"/>
          <w:color w:val="595959"/>
          <w:sz w:val="22"/>
        </w:rPr>
        <w:t>€</w:t>
      </w:r>
    </w:p>
    <w:p w14:paraId="5A8453AB" w14:textId="77777777" w:rsidR="00150854" w:rsidRDefault="00150854" w:rsidP="00B97A98">
      <w:pPr>
        <w:contextualSpacing/>
        <w:rPr>
          <w:rFonts w:asciiTheme="minorHAnsi" w:eastAsia="Calibri" w:hAnsiTheme="minorHAnsi" w:cstheme="minorHAnsi"/>
          <w:color w:val="595959"/>
          <w:sz w:val="22"/>
          <w:u w:val="single"/>
        </w:rPr>
      </w:pPr>
    </w:p>
    <w:p w14:paraId="57F2C015" w14:textId="6BC75E94" w:rsidR="00B97A98" w:rsidRPr="001F2579" w:rsidRDefault="00B97A98" w:rsidP="00B97A98">
      <w:pPr>
        <w:contextualSpacing/>
        <w:rPr>
          <w:rFonts w:asciiTheme="minorHAnsi" w:eastAsia="Calibri" w:hAnsiTheme="minorHAnsi" w:cstheme="minorHAnsi"/>
          <w:b/>
          <w:color w:val="595959"/>
          <w:sz w:val="22"/>
        </w:rPr>
      </w:pPr>
      <w:r w:rsidRPr="001F2579">
        <w:rPr>
          <w:rFonts w:asciiTheme="minorHAnsi" w:eastAsia="Calibri" w:hAnsiTheme="minorHAnsi" w:cstheme="minorHAnsi"/>
          <w:color w:val="595959"/>
          <w:sz w:val="22"/>
        </w:rPr>
        <w:t>V šolnino so zajeti tudi stroški opravljanja magistrskega izpita</w:t>
      </w:r>
      <w:r w:rsidR="00150854" w:rsidRPr="001F2579">
        <w:rPr>
          <w:rFonts w:asciiTheme="minorHAnsi" w:eastAsia="Calibri" w:hAnsiTheme="minorHAnsi" w:cstheme="minorHAnsi"/>
          <w:color w:val="595959"/>
          <w:sz w:val="22"/>
        </w:rPr>
        <w:t xml:space="preserve">, vpisni stroški in </w:t>
      </w:r>
      <w:r w:rsidRPr="001F2579">
        <w:rPr>
          <w:rFonts w:asciiTheme="minorHAnsi" w:eastAsia="Calibri" w:hAnsiTheme="minorHAnsi" w:cstheme="minorHAnsi"/>
          <w:color w:val="595959"/>
          <w:sz w:val="22"/>
        </w:rPr>
        <w:t>drugi administrativni stroški</w:t>
      </w:r>
      <w:r w:rsidR="00150854" w:rsidRPr="001F2579">
        <w:rPr>
          <w:rFonts w:asciiTheme="minorHAnsi" w:eastAsia="Calibri" w:hAnsiTheme="minorHAnsi" w:cstheme="minorHAnsi"/>
          <w:color w:val="595959"/>
          <w:sz w:val="22"/>
        </w:rPr>
        <w:t>.</w:t>
      </w:r>
      <w:r w:rsidRPr="001F2579">
        <w:rPr>
          <w:rFonts w:asciiTheme="minorHAnsi" w:eastAsia="Calibri" w:hAnsiTheme="minorHAnsi" w:cstheme="minorHAnsi"/>
          <w:color w:val="595959"/>
          <w:sz w:val="22"/>
        </w:rPr>
        <w:t xml:space="preserve"> </w:t>
      </w:r>
    </w:p>
    <w:p w14:paraId="545238DC" w14:textId="42BEC9FF" w:rsidR="00B97A98" w:rsidRPr="001F2579" w:rsidRDefault="00150854" w:rsidP="000223F5">
      <w:pPr>
        <w:contextualSpacing/>
        <w:rPr>
          <w:rFonts w:asciiTheme="minorHAnsi" w:eastAsia="Calibri" w:hAnsiTheme="minorHAnsi" w:cstheme="minorHAnsi"/>
          <w:color w:val="595959"/>
          <w:sz w:val="22"/>
        </w:rPr>
      </w:pPr>
      <w:r w:rsidRPr="001F2579">
        <w:rPr>
          <w:rFonts w:asciiTheme="minorHAnsi" w:eastAsia="Calibri" w:hAnsiTheme="minorHAnsi" w:cstheme="minorHAnsi"/>
          <w:color w:val="595959"/>
          <w:sz w:val="22"/>
        </w:rPr>
        <w:t>Šolnino se v</w:t>
      </w:r>
      <w:r w:rsidR="00B97A98" w:rsidRPr="001F2579">
        <w:rPr>
          <w:rFonts w:asciiTheme="minorHAnsi" w:eastAsia="Calibri" w:hAnsiTheme="minorHAnsi" w:cstheme="minorHAnsi"/>
          <w:color w:val="595959"/>
          <w:sz w:val="22"/>
        </w:rPr>
        <w:t xml:space="preserve">plača se jo ob vpisu na račun zavoda. Šolnino lahko poravnate tudi na dan vpisa na šoli (gotovina). </w:t>
      </w:r>
    </w:p>
    <w:p w14:paraId="509C1676" w14:textId="77777777" w:rsidR="005D4599" w:rsidRDefault="005D4599" w:rsidP="000223F5">
      <w:pPr>
        <w:contextualSpacing/>
        <w:rPr>
          <w:rFonts w:asciiTheme="minorHAnsi" w:eastAsia="Calibri" w:hAnsiTheme="minorHAnsi" w:cstheme="minorHAnsi"/>
          <w:color w:val="595959"/>
          <w:sz w:val="22"/>
          <w:u w:val="single"/>
        </w:rPr>
      </w:pPr>
    </w:p>
    <w:p w14:paraId="1474C54B" w14:textId="77777777" w:rsidR="00024297" w:rsidRDefault="00024297" w:rsidP="000223F5">
      <w:pPr>
        <w:contextualSpacing/>
        <w:rPr>
          <w:rFonts w:asciiTheme="minorHAnsi" w:eastAsia="Calibri" w:hAnsiTheme="minorHAnsi" w:cstheme="minorHAnsi"/>
          <w:color w:val="595959"/>
          <w:sz w:val="22"/>
          <w:u w:val="single"/>
        </w:rPr>
      </w:pPr>
    </w:p>
    <w:bookmarkEnd w:id="0"/>
    <w:p w14:paraId="225FAF63" w14:textId="77777777" w:rsidR="00024297" w:rsidRDefault="00024297" w:rsidP="0017709A">
      <w:pPr>
        <w:rPr>
          <w:rFonts w:asciiTheme="minorHAnsi" w:eastAsia="Calibri" w:hAnsiTheme="minorHAnsi" w:cstheme="minorHAnsi"/>
          <w:color w:val="595959"/>
          <w:sz w:val="22"/>
          <w:u w:val="single"/>
        </w:rPr>
      </w:pPr>
    </w:p>
    <w:p w14:paraId="5656F8E6" w14:textId="2C58036C" w:rsidR="0017709A" w:rsidRPr="005D4599" w:rsidRDefault="0017709A" w:rsidP="0017709A">
      <w:pPr>
        <w:rPr>
          <w:rFonts w:asciiTheme="minorHAnsi" w:eastAsia="Calibri" w:hAnsiTheme="minorHAnsi" w:cstheme="minorHAnsi"/>
          <w:b/>
          <w:color w:val="595959"/>
          <w:szCs w:val="24"/>
          <w:u w:val="single"/>
          <w:lang w:eastAsia="sl-SI"/>
        </w:rPr>
      </w:pPr>
      <w:r w:rsidRPr="005D4599">
        <w:rPr>
          <w:rFonts w:asciiTheme="minorHAnsi" w:eastAsia="Calibri" w:hAnsiTheme="minorHAnsi" w:cstheme="minorHAnsi"/>
          <w:b/>
          <w:color w:val="595959"/>
          <w:szCs w:val="24"/>
          <w:u w:val="single"/>
          <w:lang w:eastAsia="sl-SI"/>
        </w:rPr>
        <w:t xml:space="preserve">VPISNI POGOJI </w:t>
      </w:r>
    </w:p>
    <w:p w14:paraId="404E841D" w14:textId="77777777" w:rsidR="00024297" w:rsidRDefault="00024297" w:rsidP="0017709A">
      <w:pPr>
        <w:rPr>
          <w:rFonts w:asciiTheme="minorHAnsi" w:eastAsia="Calibri" w:hAnsiTheme="minorHAnsi" w:cstheme="minorHAnsi"/>
          <w:b/>
          <w:color w:val="595959"/>
          <w:sz w:val="22"/>
          <w:lang w:eastAsia="sl-SI"/>
        </w:rPr>
      </w:pPr>
    </w:p>
    <w:p w14:paraId="61976FB0" w14:textId="4BD833F8" w:rsidR="0017709A" w:rsidRPr="00491EC6" w:rsidRDefault="0017709A" w:rsidP="0017709A">
      <w:pPr>
        <w:rPr>
          <w:rFonts w:asciiTheme="minorHAnsi" w:eastAsia="Calibri" w:hAnsiTheme="minorHAnsi" w:cstheme="minorHAnsi"/>
          <w:b/>
          <w:color w:val="595959"/>
          <w:sz w:val="22"/>
          <w:lang w:eastAsia="sl-SI"/>
        </w:rPr>
      </w:pPr>
      <w:r w:rsidRPr="00491EC6">
        <w:rPr>
          <w:rFonts w:asciiTheme="minorHAnsi" w:eastAsia="Calibri" w:hAnsiTheme="minorHAnsi" w:cstheme="minorHAnsi"/>
          <w:b/>
          <w:color w:val="595959"/>
          <w:sz w:val="22"/>
          <w:lang w:eastAsia="sl-SI"/>
        </w:rPr>
        <w:t>V  2. stopenjski študijski program se lahko vpiše:</w:t>
      </w:r>
    </w:p>
    <w:p w14:paraId="09A48E81" w14:textId="77777777" w:rsidR="0017709A" w:rsidRPr="00491EC6" w:rsidRDefault="0017709A" w:rsidP="0017709A">
      <w:pPr>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ustvarjalec s področja slikarstva, kiparstva, grafike in drugih lepih umetnosti, fotografije, filma in videa (režija, montaža, kamera, direktor fotografije), animacije, scenskega oblikovanja (kostumografije, scenografije), arhitekture, krajinske arhitekture, oblikovanja (grafičnega, modnega, idustrijskega, oblikovanja tekstilij in drugega oblikovanja), novih medijev, spletne umetnosti in vseh drugih sodobnih vizualnih praks,</w:t>
      </w:r>
    </w:p>
    <w:p w14:paraId="08FB9CFE" w14:textId="77777777" w:rsidR="0017709A" w:rsidRPr="00491EC6" w:rsidRDefault="0017709A" w:rsidP="0017709A">
      <w:pPr>
        <w:contextualSpacing/>
        <w:rPr>
          <w:rFonts w:asciiTheme="minorHAnsi" w:eastAsia="Calibri" w:hAnsiTheme="minorHAnsi" w:cstheme="minorHAnsi"/>
          <w:b/>
          <w:color w:val="595959"/>
          <w:sz w:val="22"/>
          <w:u w:val="single"/>
          <w:lang w:eastAsia="sl-SI"/>
        </w:rPr>
      </w:pPr>
    </w:p>
    <w:p w14:paraId="37C2839B" w14:textId="77777777" w:rsidR="0017709A" w:rsidRPr="00491EC6" w:rsidRDefault="0017709A" w:rsidP="0017709A">
      <w:pPr>
        <w:contextualSpacing/>
        <w:rPr>
          <w:rFonts w:asciiTheme="minorHAnsi" w:eastAsia="Calibri" w:hAnsiTheme="minorHAnsi" w:cstheme="minorHAnsi"/>
          <w:b/>
          <w:color w:val="595959"/>
          <w:sz w:val="22"/>
          <w:u w:val="single"/>
          <w:lang w:eastAsia="sl-SI"/>
        </w:rPr>
      </w:pPr>
      <w:r w:rsidRPr="00491EC6">
        <w:rPr>
          <w:rFonts w:asciiTheme="minorHAnsi" w:eastAsia="Calibri" w:hAnsiTheme="minorHAnsi" w:cstheme="minorHAnsi"/>
          <w:b/>
          <w:color w:val="595959"/>
          <w:sz w:val="22"/>
          <w:u w:val="single"/>
          <w:lang w:eastAsia="sl-SI"/>
        </w:rPr>
        <w:t>ki je opravil:</w:t>
      </w:r>
    </w:p>
    <w:p w14:paraId="3C3FA827" w14:textId="77777777" w:rsidR="0017709A" w:rsidRPr="00491EC6" w:rsidRDefault="0017709A" w:rsidP="0017709A">
      <w:pPr>
        <w:ind w:left="644"/>
        <w:contextualSpacing/>
        <w:rPr>
          <w:rFonts w:asciiTheme="minorHAnsi" w:eastAsia="Calibri" w:hAnsiTheme="minorHAnsi" w:cstheme="minorHAnsi"/>
          <w:color w:val="595959"/>
          <w:sz w:val="22"/>
          <w:u w:val="single"/>
          <w:lang w:eastAsia="sl-SI"/>
        </w:rPr>
      </w:pPr>
    </w:p>
    <w:p w14:paraId="59867015" w14:textId="372F8DDA" w:rsidR="0017709A" w:rsidRPr="00491EC6" w:rsidRDefault="0017709A" w:rsidP="000223F5">
      <w:pPr>
        <w:numPr>
          <w:ilvl w:val="0"/>
          <w:numId w:val="1"/>
        </w:numPr>
        <w:ind w:left="360"/>
        <w:contextualSpacing/>
        <w:rPr>
          <w:rFonts w:asciiTheme="minorHAnsi" w:eastAsia="Calibri" w:hAnsiTheme="minorHAnsi" w:cstheme="minorHAnsi"/>
          <w:color w:val="595959"/>
          <w:sz w:val="22"/>
          <w:u w:val="single"/>
          <w:lang w:eastAsia="sl-SI"/>
        </w:rPr>
      </w:pPr>
      <w:r w:rsidRPr="00491EC6">
        <w:rPr>
          <w:rFonts w:asciiTheme="minorHAnsi" w:eastAsia="Calibri" w:hAnsiTheme="minorHAnsi" w:cstheme="minorHAnsi"/>
          <w:color w:val="595959"/>
          <w:sz w:val="22"/>
          <w:lang w:eastAsia="sl-SI"/>
        </w:rPr>
        <w:t xml:space="preserve">študijski program prve stopnje z ustreznih strokovnih področij (180 ECTS) in manjkajoči letnik </w:t>
      </w:r>
    </w:p>
    <w:p w14:paraId="6CCC8BD4" w14:textId="5758714D" w:rsidR="0017709A" w:rsidRPr="00491EC6" w:rsidRDefault="0017709A" w:rsidP="000223F5">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študijski program prve stopnje z ustreznih strokovnih področij (240 ECTS)</w:t>
      </w:r>
    </w:p>
    <w:p w14:paraId="43E5E90E" w14:textId="0B0889C8" w:rsidR="0017709A" w:rsidRPr="00491EC6" w:rsidRDefault="0017709A" w:rsidP="000223F5">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študijski program prve stopnje z drugih strokovnih področij (180 ECTS) in manjkajoči letnik ter študijske obveznosti, ki so bistvene za nadaljevanje študija</w:t>
      </w:r>
    </w:p>
    <w:p w14:paraId="0CDF1C15" w14:textId="5898FE5F" w:rsidR="0017709A" w:rsidRPr="00491EC6" w:rsidRDefault="0017709A" w:rsidP="000223F5">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študijski program prve stopnje z drugih strokovnih področij (240 ECTS) in študijske obveznosti, ki so bistvene za nadaljevanje študija</w:t>
      </w:r>
    </w:p>
    <w:p w14:paraId="7FBC7BAB" w14:textId="5B342E5D" w:rsidR="0017709A" w:rsidRPr="00491EC6" w:rsidRDefault="0017709A" w:rsidP="000223F5">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dodiplomski študijski program z ustreznih likovnih področij, sprejet pred letom 2004</w:t>
      </w:r>
    </w:p>
    <w:p w14:paraId="7CE14D39" w14:textId="77777777" w:rsidR="0017709A" w:rsidRPr="00491EC6" w:rsidRDefault="0017709A" w:rsidP="0017709A">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dodiplomski študijski program z drugih področij, sprejet pred letom 2004 in študijske obveznosti, ki so bistvene za nadaljevanje študija</w:t>
      </w:r>
    </w:p>
    <w:p w14:paraId="6A5C7885" w14:textId="77777777" w:rsidR="0017709A" w:rsidRPr="00491EC6" w:rsidRDefault="0017709A" w:rsidP="0017709A">
      <w:pPr>
        <w:ind w:left="1004"/>
        <w:contextualSpacing/>
        <w:rPr>
          <w:rFonts w:asciiTheme="minorHAnsi" w:eastAsia="Calibri" w:hAnsiTheme="minorHAnsi" w:cstheme="minorHAnsi"/>
          <w:color w:val="595959"/>
          <w:sz w:val="22"/>
          <w:lang w:eastAsia="sl-SI"/>
        </w:rPr>
      </w:pPr>
    </w:p>
    <w:p w14:paraId="23E6244F" w14:textId="77777777" w:rsidR="0017709A" w:rsidRPr="00491EC6" w:rsidRDefault="0017709A" w:rsidP="0017709A">
      <w:pPr>
        <w:rPr>
          <w:rFonts w:asciiTheme="minorHAnsi" w:eastAsia="Calibri" w:hAnsiTheme="minorHAnsi" w:cstheme="minorHAnsi"/>
          <w:b/>
          <w:color w:val="595959"/>
          <w:sz w:val="22"/>
          <w:u w:val="single"/>
          <w:lang w:eastAsia="sl-SI"/>
        </w:rPr>
      </w:pPr>
      <w:r w:rsidRPr="00491EC6">
        <w:rPr>
          <w:rFonts w:asciiTheme="minorHAnsi" w:eastAsia="Calibri" w:hAnsiTheme="minorHAnsi" w:cstheme="minorHAnsi"/>
          <w:b/>
          <w:color w:val="595959"/>
          <w:sz w:val="22"/>
          <w:u w:val="single"/>
          <w:lang w:eastAsia="sl-SI"/>
        </w:rPr>
        <w:t>in ki je opravil:</w:t>
      </w:r>
    </w:p>
    <w:p w14:paraId="4F0BA25F" w14:textId="77777777" w:rsidR="0017709A" w:rsidRPr="00491EC6" w:rsidRDefault="0017709A" w:rsidP="0017709A">
      <w:pPr>
        <w:ind w:left="928"/>
        <w:rPr>
          <w:rFonts w:asciiTheme="minorHAnsi" w:eastAsia="Calibri" w:hAnsiTheme="minorHAnsi" w:cstheme="minorHAnsi"/>
          <w:color w:val="595959"/>
          <w:sz w:val="22"/>
          <w:u w:val="single"/>
          <w:lang w:eastAsia="sl-SI"/>
        </w:rPr>
      </w:pPr>
    </w:p>
    <w:p w14:paraId="0C60EEC8" w14:textId="77777777" w:rsidR="0017709A" w:rsidRPr="00491EC6" w:rsidRDefault="0017709A" w:rsidP="0017709A">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preskus likovne nadarjenosti</w:t>
      </w:r>
    </w:p>
    <w:p w14:paraId="7DB52114" w14:textId="07BBF36D" w:rsidR="0017709A" w:rsidRPr="00491EC6" w:rsidRDefault="0017709A" w:rsidP="0017709A">
      <w:p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Preskus likovne nadarjenosti je opravljen, ko kandidat uspešno predstavi portfolio in uspešno predstavi temo umetniško-likovnega projekta.</w:t>
      </w:r>
    </w:p>
    <w:p w14:paraId="28C305D6" w14:textId="77777777" w:rsidR="0017709A" w:rsidRPr="00491EC6" w:rsidRDefault="0017709A" w:rsidP="0017709A">
      <w:pPr>
        <w:rPr>
          <w:rFonts w:asciiTheme="minorHAnsi" w:eastAsia="Calibri" w:hAnsiTheme="minorHAnsi" w:cstheme="minorHAnsi"/>
          <w:color w:val="595959"/>
          <w:sz w:val="22"/>
          <w:lang w:eastAsia="sl-SI"/>
        </w:rPr>
      </w:pPr>
    </w:p>
    <w:p w14:paraId="434669BD" w14:textId="77777777" w:rsidR="005D4599" w:rsidRDefault="005D4599" w:rsidP="0017709A">
      <w:pPr>
        <w:rPr>
          <w:rFonts w:asciiTheme="minorHAnsi" w:eastAsia="Calibri" w:hAnsiTheme="minorHAnsi" w:cstheme="minorHAnsi"/>
          <w:b/>
          <w:color w:val="595959"/>
          <w:sz w:val="22"/>
          <w:u w:val="single"/>
          <w:lang w:eastAsia="sl-SI"/>
        </w:rPr>
      </w:pPr>
    </w:p>
    <w:p w14:paraId="593B136D" w14:textId="58BF705C" w:rsidR="0017709A" w:rsidRPr="00491EC6" w:rsidRDefault="0017709A" w:rsidP="0017709A">
      <w:pPr>
        <w:rPr>
          <w:rFonts w:asciiTheme="minorHAnsi" w:eastAsia="Calibri" w:hAnsiTheme="minorHAnsi" w:cstheme="minorHAnsi"/>
          <w:b/>
          <w:color w:val="595959"/>
          <w:sz w:val="22"/>
          <w:u w:val="single"/>
          <w:lang w:eastAsia="sl-SI"/>
        </w:rPr>
      </w:pPr>
      <w:r w:rsidRPr="00491EC6">
        <w:rPr>
          <w:rFonts w:asciiTheme="minorHAnsi" w:eastAsia="Calibri" w:hAnsiTheme="minorHAnsi" w:cstheme="minorHAnsi"/>
          <w:b/>
          <w:color w:val="595959"/>
          <w:sz w:val="22"/>
          <w:u w:val="single"/>
          <w:lang w:eastAsia="sl-SI"/>
        </w:rPr>
        <w:t>Študijske obveznosti, ki so bistvene za nadaljevanje študija</w:t>
      </w:r>
    </w:p>
    <w:p w14:paraId="77790345" w14:textId="008FD958" w:rsidR="0017709A" w:rsidRPr="00491EC6" w:rsidRDefault="0017709A" w:rsidP="00AF6DF4">
      <w:pPr>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 xml:space="preserve">Te obveznosti se določijo s študijskim programom Šole za risanje in slikanje, upoštevajoč različnost strokovnega področja in obsegajo od 10 do največ 60 kreditnih točk, kandidati pa jih lahko opravijo v programih za izpopolnjevanje ali z opravljanjem izpitov pred vpisom v magistrski študijski program </w:t>
      </w:r>
    </w:p>
    <w:p w14:paraId="50D1C312" w14:textId="77777777" w:rsidR="0017709A" w:rsidRPr="00491EC6" w:rsidRDefault="0017709A" w:rsidP="0017709A">
      <w:pPr>
        <w:rPr>
          <w:rFonts w:asciiTheme="minorHAnsi" w:eastAsia="Calibri" w:hAnsiTheme="minorHAnsi" w:cstheme="minorHAnsi"/>
          <w:color w:val="595959"/>
          <w:sz w:val="22"/>
          <w:lang w:eastAsia="sl-SI"/>
        </w:rPr>
      </w:pPr>
    </w:p>
    <w:p w14:paraId="787F5AA2" w14:textId="2475DD81" w:rsidR="0017709A" w:rsidRPr="00491EC6" w:rsidRDefault="0017709A" w:rsidP="0017709A">
      <w:pPr>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 xml:space="preserve">Študijske obveznosti, ki so bistvene za nadaljevanje študija so vsebine strokovnih področij </w:t>
      </w:r>
      <w:r w:rsidRPr="00491EC6">
        <w:rPr>
          <w:rFonts w:asciiTheme="minorHAnsi" w:eastAsia="Calibri" w:hAnsiTheme="minorHAnsi" w:cstheme="minorHAnsi"/>
          <w:b/>
          <w:color w:val="595959"/>
          <w:sz w:val="22"/>
          <w:lang w:eastAsia="sl-SI"/>
        </w:rPr>
        <w:t xml:space="preserve">slikarstva </w:t>
      </w:r>
      <w:r w:rsidRPr="00491EC6">
        <w:rPr>
          <w:rFonts w:asciiTheme="minorHAnsi" w:eastAsia="Calibri" w:hAnsiTheme="minorHAnsi" w:cstheme="minorHAnsi"/>
          <w:color w:val="595959"/>
          <w:sz w:val="22"/>
          <w:lang w:eastAsia="sl-SI"/>
        </w:rPr>
        <w:t>in</w:t>
      </w:r>
      <w:r w:rsidRPr="00491EC6">
        <w:rPr>
          <w:rFonts w:asciiTheme="minorHAnsi" w:eastAsia="Calibri" w:hAnsiTheme="minorHAnsi" w:cstheme="minorHAnsi"/>
          <w:b/>
          <w:color w:val="595959"/>
          <w:sz w:val="22"/>
          <w:lang w:eastAsia="sl-SI"/>
        </w:rPr>
        <w:t xml:space="preserve"> lepih umetnosti</w:t>
      </w:r>
      <w:r w:rsidRPr="00491EC6">
        <w:rPr>
          <w:rFonts w:asciiTheme="minorHAnsi" w:eastAsia="Calibri" w:hAnsiTheme="minorHAnsi" w:cstheme="minorHAnsi"/>
          <w:color w:val="595959"/>
          <w:sz w:val="22"/>
          <w:lang w:eastAsia="sl-SI"/>
        </w:rPr>
        <w:t xml:space="preserve">, </w:t>
      </w:r>
      <w:r w:rsidR="00AF6DF4" w:rsidRPr="00491EC6">
        <w:rPr>
          <w:rFonts w:asciiTheme="minorHAnsi" w:eastAsia="Calibri" w:hAnsiTheme="minorHAnsi" w:cstheme="minorHAnsi"/>
          <w:b/>
          <w:color w:val="595959"/>
          <w:sz w:val="22"/>
          <w:lang w:eastAsia="sl-SI"/>
        </w:rPr>
        <w:t>u</w:t>
      </w:r>
      <w:r w:rsidRPr="00491EC6">
        <w:rPr>
          <w:rFonts w:asciiTheme="minorHAnsi" w:eastAsia="Calibri" w:hAnsiTheme="minorHAnsi" w:cstheme="minorHAnsi"/>
          <w:b/>
          <w:color w:val="595959"/>
          <w:sz w:val="22"/>
          <w:lang w:eastAsia="sl-SI"/>
        </w:rPr>
        <w:t>metnost</w:t>
      </w:r>
      <w:r w:rsidR="00AF6DF4" w:rsidRPr="00491EC6">
        <w:rPr>
          <w:rFonts w:asciiTheme="minorHAnsi" w:eastAsia="Calibri" w:hAnsiTheme="minorHAnsi" w:cstheme="minorHAnsi"/>
          <w:b/>
          <w:color w:val="595959"/>
          <w:sz w:val="22"/>
          <w:lang w:eastAsia="sl-SI"/>
        </w:rPr>
        <w:t>ne zgodovine</w:t>
      </w:r>
      <w:r w:rsidRPr="00491EC6">
        <w:rPr>
          <w:rFonts w:asciiTheme="minorHAnsi" w:eastAsia="Calibri" w:hAnsiTheme="minorHAnsi" w:cstheme="minorHAnsi"/>
          <w:b/>
          <w:color w:val="595959"/>
          <w:sz w:val="22"/>
          <w:lang w:eastAsia="sl-SI"/>
        </w:rPr>
        <w:t xml:space="preserve"> </w:t>
      </w:r>
      <w:r w:rsidRPr="00491EC6">
        <w:rPr>
          <w:rFonts w:asciiTheme="minorHAnsi" w:eastAsia="Calibri" w:hAnsiTheme="minorHAnsi" w:cstheme="minorHAnsi"/>
          <w:color w:val="595959"/>
          <w:sz w:val="22"/>
          <w:lang w:eastAsia="sl-SI"/>
        </w:rPr>
        <w:t>in</w:t>
      </w:r>
      <w:r w:rsidRPr="00491EC6">
        <w:rPr>
          <w:rFonts w:asciiTheme="minorHAnsi" w:eastAsia="Calibri" w:hAnsiTheme="minorHAnsi" w:cstheme="minorHAnsi"/>
          <w:b/>
          <w:color w:val="595959"/>
          <w:sz w:val="22"/>
          <w:lang w:eastAsia="sl-SI"/>
        </w:rPr>
        <w:t xml:space="preserve"> likovne teorije oziroma likovnih analiz</w:t>
      </w:r>
      <w:r w:rsidRPr="00491EC6">
        <w:rPr>
          <w:rFonts w:asciiTheme="minorHAnsi" w:eastAsia="Calibri" w:hAnsiTheme="minorHAnsi" w:cstheme="minorHAnsi"/>
          <w:color w:val="595959"/>
          <w:sz w:val="22"/>
          <w:lang w:eastAsia="sl-SI"/>
        </w:rPr>
        <w:t xml:space="preserve">. </w:t>
      </w:r>
      <w:r w:rsidR="003D1E25">
        <w:rPr>
          <w:rFonts w:asciiTheme="minorHAnsi" w:eastAsia="Calibri" w:hAnsiTheme="minorHAnsi" w:cstheme="minorHAnsi"/>
          <w:color w:val="595959"/>
          <w:sz w:val="22"/>
          <w:lang w:eastAsia="sl-SI"/>
        </w:rPr>
        <w:t>Glede na naravo predhodnega visokošolskega študija</w:t>
      </w:r>
      <w:r w:rsidR="005D4599">
        <w:rPr>
          <w:rFonts w:asciiTheme="minorHAnsi" w:eastAsia="Calibri" w:hAnsiTheme="minorHAnsi" w:cstheme="minorHAnsi"/>
          <w:color w:val="595959"/>
          <w:sz w:val="22"/>
          <w:lang w:eastAsia="sl-SI"/>
        </w:rPr>
        <w:t xml:space="preserve"> kandidata</w:t>
      </w:r>
      <w:r w:rsidR="003D1E25">
        <w:rPr>
          <w:rFonts w:asciiTheme="minorHAnsi" w:eastAsia="Calibri" w:hAnsiTheme="minorHAnsi" w:cstheme="minorHAnsi"/>
          <w:color w:val="595959"/>
          <w:sz w:val="22"/>
          <w:lang w:eastAsia="sl-SI"/>
        </w:rPr>
        <w:t xml:space="preserve"> se po potrebi se lahko določijo tudi druge obveznosti.</w:t>
      </w:r>
    </w:p>
    <w:p w14:paraId="48C500B2" w14:textId="77777777" w:rsidR="0017709A" w:rsidRPr="00491EC6" w:rsidRDefault="0017709A" w:rsidP="0017709A">
      <w:pPr>
        <w:contextualSpacing/>
        <w:rPr>
          <w:rFonts w:asciiTheme="minorHAnsi" w:eastAsia="Calibri" w:hAnsiTheme="minorHAnsi" w:cstheme="minorHAnsi"/>
          <w:b/>
          <w:color w:val="595959"/>
          <w:sz w:val="22"/>
          <w:u w:val="single"/>
        </w:rPr>
      </w:pPr>
    </w:p>
    <w:p w14:paraId="705B7179" w14:textId="77777777" w:rsidR="00024297" w:rsidRDefault="00024297" w:rsidP="0017709A">
      <w:pPr>
        <w:contextualSpacing/>
        <w:rPr>
          <w:rFonts w:asciiTheme="minorHAnsi" w:eastAsia="Calibri" w:hAnsiTheme="minorHAnsi" w:cstheme="minorHAnsi"/>
          <w:b/>
          <w:color w:val="595959"/>
          <w:sz w:val="22"/>
          <w:u w:val="single"/>
        </w:rPr>
      </w:pPr>
    </w:p>
    <w:p w14:paraId="1C8D5651" w14:textId="77777777" w:rsidR="00024297" w:rsidRDefault="00024297" w:rsidP="0017709A">
      <w:pPr>
        <w:contextualSpacing/>
        <w:rPr>
          <w:rFonts w:asciiTheme="minorHAnsi" w:eastAsia="Calibri" w:hAnsiTheme="minorHAnsi" w:cstheme="minorHAnsi"/>
          <w:b/>
          <w:color w:val="595959"/>
          <w:sz w:val="22"/>
          <w:u w:val="single"/>
        </w:rPr>
      </w:pPr>
    </w:p>
    <w:p w14:paraId="51D16772" w14:textId="7F1D27D0" w:rsidR="0017709A" w:rsidRPr="00491EC6" w:rsidRDefault="0017709A" w:rsidP="0017709A">
      <w:pPr>
        <w:contextualSpacing/>
        <w:rPr>
          <w:rFonts w:asciiTheme="minorHAnsi" w:eastAsia="Calibri" w:hAnsiTheme="minorHAnsi" w:cstheme="minorHAnsi"/>
          <w:b/>
          <w:color w:val="595959"/>
          <w:sz w:val="22"/>
          <w:u w:val="single"/>
        </w:rPr>
      </w:pPr>
      <w:r w:rsidRPr="00491EC6">
        <w:rPr>
          <w:rFonts w:asciiTheme="minorHAnsi" w:eastAsia="Calibri" w:hAnsiTheme="minorHAnsi" w:cstheme="minorHAnsi"/>
          <w:b/>
          <w:color w:val="595959"/>
          <w:sz w:val="22"/>
          <w:u w:val="single"/>
        </w:rPr>
        <w:t>V tujini pridobljeno izobraževanje</w:t>
      </w:r>
    </w:p>
    <w:p w14:paraId="697A650A" w14:textId="77777777" w:rsidR="0017709A" w:rsidRPr="00491EC6" w:rsidRDefault="0017709A" w:rsidP="0017709A">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Pogoje za vpis izpolnjujejo tudi kandidati, ki so končali zgoraj navedenim enakovredna izobraževanja v tujini in opravili preizkus posebne nadarjenosti za drugostopenjski magistrski študij na Šoli za risanje in slikanje. Vpisujejo se pod enakimi pogoji, kot veljajo za kandidate, ki so zaključili svoje šolanje v Sloveniji</w:t>
      </w:r>
    </w:p>
    <w:p w14:paraId="17832EAA" w14:textId="7D90999C" w:rsidR="0017709A" w:rsidRPr="00491EC6" w:rsidRDefault="0017709A" w:rsidP="0017709A">
      <w:pPr>
        <w:contextualSpacing/>
        <w:rPr>
          <w:rFonts w:asciiTheme="minorHAnsi" w:eastAsia="Calibri" w:hAnsiTheme="minorHAnsi" w:cstheme="minorHAnsi"/>
          <w:b/>
          <w:color w:val="595959"/>
          <w:sz w:val="22"/>
          <w:u w:val="single"/>
        </w:rPr>
      </w:pPr>
      <w:r w:rsidRPr="00491EC6">
        <w:rPr>
          <w:rFonts w:asciiTheme="minorHAnsi" w:eastAsia="Calibri" w:hAnsiTheme="minorHAnsi" w:cstheme="minorHAnsi"/>
          <w:b/>
          <w:color w:val="595959"/>
          <w:sz w:val="22"/>
          <w:u w:val="single"/>
        </w:rPr>
        <w:t>Priznanje predhodno pridobljenih znanj</w:t>
      </w:r>
    </w:p>
    <w:p w14:paraId="1EA1F72B" w14:textId="77777777" w:rsidR="0017709A" w:rsidRPr="00491EC6" w:rsidRDefault="0017709A" w:rsidP="0017709A">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 xml:space="preserve">Visokošolski zavod kandidatom priznava pridobljeno znanje, usposobljenost ali zmožnosti, ki po vsebini in zahtevnosti v celoti ali deloma ustrezajo splošnim oziroma predmetno-specifičnim kompetencam, določenim s posameznim študijskim programom. </w:t>
      </w:r>
    </w:p>
    <w:p w14:paraId="4693E411" w14:textId="77777777" w:rsidR="0017709A" w:rsidRPr="00491EC6" w:rsidRDefault="0017709A" w:rsidP="0017709A">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Prizna se lahko za največ 30 ECTS znanja, pridobljenega izven tega študijskega programa</w:t>
      </w:r>
    </w:p>
    <w:p w14:paraId="4D8BBED6" w14:textId="7E159561" w:rsidR="0017709A" w:rsidRPr="00491EC6" w:rsidRDefault="0017709A" w:rsidP="0017709A">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Pri vpisu na 2. stopenjski študij se lahko</w:t>
      </w:r>
      <w:r w:rsidR="00491EC6">
        <w:rPr>
          <w:rFonts w:asciiTheme="minorHAnsi" w:eastAsia="Calibri" w:hAnsiTheme="minorHAnsi" w:cstheme="minorHAnsi"/>
          <w:color w:val="595959"/>
          <w:sz w:val="22"/>
        </w:rPr>
        <w:t xml:space="preserve"> </w:t>
      </w:r>
      <w:r w:rsidRPr="00491EC6">
        <w:rPr>
          <w:rFonts w:asciiTheme="minorHAnsi" w:eastAsia="Calibri" w:hAnsiTheme="minorHAnsi" w:cstheme="minorHAnsi"/>
          <w:color w:val="595959"/>
          <w:sz w:val="22"/>
        </w:rPr>
        <w:t>priznava do 30 ECTS v primeru prehoda iz dodiplomskega študijskega programa (8 semestrov) izoblikovanega pred bolonjsko reformo v program Šole za risanje in slikanje in v primeru priznanja neformalnega izobraževanja v skladu z Merili za priznanje neformalno pridobljenega znanja Šole za risanje in slikanje</w:t>
      </w:r>
    </w:p>
    <w:p w14:paraId="0524E8BE" w14:textId="77777777" w:rsidR="0017709A" w:rsidRPr="00491EC6" w:rsidRDefault="0017709A" w:rsidP="0017709A">
      <w:pPr>
        <w:keepNext/>
        <w:outlineLvl w:val="4"/>
        <w:rPr>
          <w:rFonts w:asciiTheme="minorHAnsi" w:eastAsia="Calibri" w:hAnsiTheme="minorHAnsi" w:cstheme="minorHAnsi"/>
          <w:b/>
          <w:color w:val="595959"/>
          <w:sz w:val="22"/>
          <w:u w:val="single"/>
        </w:rPr>
      </w:pPr>
      <w:r w:rsidRPr="00491EC6">
        <w:rPr>
          <w:rFonts w:asciiTheme="minorHAnsi" w:eastAsia="Calibri" w:hAnsiTheme="minorHAnsi" w:cstheme="minorHAnsi"/>
          <w:b/>
          <w:color w:val="595959"/>
          <w:sz w:val="22"/>
          <w:u w:val="single"/>
        </w:rPr>
        <w:t>Pogoji za napredovanje po programu</w:t>
      </w:r>
    </w:p>
    <w:p w14:paraId="24176BAF" w14:textId="44FB5B7B" w:rsidR="00A25753" w:rsidRPr="00491EC6" w:rsidRDefault="0017709A" w:rsidP="00491EC6">
      <w:pPr>
        <w:keepNext/>
        <w:outlineLvl w:val="4"/>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Študent lahko enkrat ponavlja letnik, če izpolnjuje pogoj za ponavljanje; opravljenih mora imeti vsaj 20 ECTS, da letnik lahko ponavlja. Podaljšanje statusa študenta je določeno s statutom zavoda.</w:t>
      </w:r>
    </w:p>
    <w:p w14:paraId="3C892EBA" w14:textId="3CBA0A34" w:rsidR="00A25753" w:rsidRPr="00491EC6" w:rsidRDefault="0017709A" w:rsidP="00491EC6">
      <w:pPr>
        <w:contextualSpacing/>
        <w:rPr>
          <w:rFonts w:asciiTheme="minorHAnsi" w:eastAsia="Calibri" w:hAnsiTheme="minorHAnsi" w:cstheme="minorHAnsi"/>
          <w:color w:val="595959"/>
          <w:sz w:val="22"/>
        </w:rPr>
      </w:pPr>
      <w:r w:rsidRPr="00491EC6">
        <w:rPr>
          <w:rFonts w:asciiTheme="minorHAnsi" w:eastAsia="Calibri" w:hAnsiTheme="minorHAnsi" w:cstheme="minorHAnsi"/>
          <w:b/>
          <w:color w:val="595959"/>
          <w:sz w:val="22"/>
          <w:u w:val="single"/>
        </w:rPr>
        <w:t>Pogoji za izbiro v primeru omejitve vpisa</w:t>
      </w:r>
      <w:r w:rsidRPr="00491EC6">
        <w:rPr>
          <w:rFonts w:asciiTheme="minorHAnsi" w:eastAsia="Calibri" w:hAnsiTheme="minorHAnsi" w:cstheme="minorHAnsi"/>
          <w:color w:val="595959"/>
          <w:sz w:val="22"/>
        </w:rPr>
        <w:t xml:space="preserve">: ob morebitni omejitvi vpisa bodo kandidati izbrani glede na uspeh pri študiju </w:t>
      </w:r>
      <w:r w:rsidR="00491EC6">
        <w:rPr>
          <w:rFonts w:asciiTheme="minorHAnsi" w:eastAsia="Calibri" w:hAnsiTheme="minorHAnsi" w:cstheme="minorHAnsi"/>
          <w:color w:val="595959"/>
          <w:sz w:val="22"/>
        </w:rPr>
        <w:t xml:space="preserve">I. </w:t>
      </w:r>
      <w:r w:rsidRPr="00491EC6">
        <w:rPr>
          <w:rFonts w:asciiTheme="minorHAnsi" w:eastAsia="Calibri" w:hAnsiTheme="minorHAnsi" w:cstheme="minorHAnsi"/>
          <w:color w:val="595959"/>
          <w:sz w:val="22"/>
        </w:rPr>
        <w:t>stopnje</w:t>
      </w:r>
      <w:r w:rsidR="00491EC6">
        <w:rPr>
          <w:rFonts w:asciiTheme="minorHAnsi" w:eastAsia="Calibri" w:hAnsiTheme="minorHAnsi" w:cstheme="minorHAnsi"/>
          <w:color w:val="595959"/>
          <w:sz w:val="22"/>
        </w:rPr>
        <w:t xml:space="preserve"> (</w:t>
      </w:r>
      <w:r w:rsidRPr="00491EC6">
        <w:rPr>
          <w:rFonts w:asciiTheme="minorHAnsi" w:eastAsia="Calibri" w:hAnsiTheme="minorHAnsi" w:cstheme="minorHAnsi"/>
          <w:color w:val="595959"/>
          <w:sz w:val="22"/>
        </w:rPr>
        <w:t>povprečna ocena študija</w:t>
      </w:r>
      <w:r w:rsidR="00491EC6" w:rsidRPr="00491EC6">
        <w:rPr>
          <w:rFonts w:asciiTheme="minorHAnsi" w:eastAsia="Calibri" w:hAnsiTheme="minorHAnsi" w:cstheme="minorHAnsi"/>
          <w:color w:val="595959"/>
          <w:sz w:val="22"/>
        </w:rPr>
        <w:t xml:space="preserve">, </w:t>
      </w:r>
      <w:r w:rsidRPr="00491EC6">
        <w:rPr>
          <w:rFonts w:asciiTheme="minorHAnsi" w:eastAsia="Calibri" w:hAnsiTheme="minorHAnsi" w:cstheme="minorHAnsi"/>
          <w:color w:val="595959"/>
          <w:sz w:val="22"/>
        </w:rPr>
        <w:t>ocena diplomskega dela</w:t>
      </w:r>
      <w:r w:rsidR="00491EC6" w:rsidRPr="00491EC6">
        <w:rPr>
          <w:rFonts w:asciiTheme="minorHAnsi" w:eastAsia="Calibri" w:hAnsiTheme="minorHAnsi" w:cstheme="minorHAnsi"/>
          <w:color w:val="595959"/>
          <w:sz w:val="22"/>
        </w:rPr>
        <w:t>, porfolio z likovnimi deli</w:t>
      </w:r>
      <w:r w:rsidR="00491EC6">
        <w:rPr>
          <w:rFonts w:asciiTheme="minorHAnsi" w:eastAsia="Calibri" w:hAnsiTheme="minorHAnsi" w:cstheme="minorHAnsi"/>
          <w:color w:val="595959"/>
          <w:sz w:val="22"/>
        </w:rPr>
        <w:t xml:space="preserve">) in </w:t>
      </w:r>
      <w:r w:rsidR="00491EC6" w:rsidRPr="00491EC6">
        <w:rPr>
          <w:rFonts w:asciiTheme="minorHAnsi" w:eastAsia="Calibri" w:hAnsiTheme="minorHAnsi" w:cstheme="minorHAnsi"/>
          <w:color w:val="595959"/>
          <w:sz w:val="22"/>
        </w:rPr>
        <w:t>diploma II. stopnje</w:t>
      </w:r>
      <w:r w:rsidR="00491EC6">
        <w:rPr>
          <w:rFonts w:asciiTheme="minorHAnsi" w:eastAsia="Calibri" w:hAnsiTheme="minorHAnsi" w:cstheme="minorHAnsi"/>
          <w:color w:val="595959"/>
          <w:sz w:val="22"/>
        </w:rPr>
        <w:t>, v kolikor je kandidat že opravil magisterij na sorodni šoli.</w:t>
      </w:r>
      <w:r w:rsidR="00491EC6" w:rsidRPr="00491EC6">
        <w:rPr>
          <w:rFonts w:asciiTheme="minorHAnsi" w:eastAsia="Calibri" w:hAnsiTheme="minorHAnsi" w:cstheme="minorHAnsi"/>
          <w:color w:val="595959"/>
          <w:sz w:val="22"/>
        </w:rPr>
        <w:t xml:space="preserve"> </w:t>
      </w:r>
    </w:p>
    <w:p w14:paraId="3E27A366" w14:textId="318ACCA7" w:rsidR="0017709A" w:rsidRPr="00491EC6" w:rsidRDefault="0017709A" w:rsidP="0017709A">
      <w:pPr>
        <w:keepNext/>
        <w:outlineLvl w:val="3"/>
        <w:rPr>
          <w:rFonts w:asciiTheme="minorHAnsi" w:eastAsia="Times New Roman" w:hAnsiTheme="minorHAnsi" w:cstheme="minorHAnsi"/>
          <w:b/>
          <w:bCs/>
          <w:color w:val="595959"/>
          <w:sz w:val="22"/>
          <w:u w:val="single"/>
          <w:lang w:eastAsia="sl-SI"/>
        </w:rPr>
      </w:pPr>
      <w:r w:rsidRPr="00491EC6">
        <w:rPr>
          <w:rFonts w:asciiTheme="minorHAnsi" w:eastAsia="Times New Roman" w:hAnsiTheme="minorHAnsi" w:cstheme="minorHAnsi"/>
          <w:b/>
          <w:bCs/>
          <w:color w:val="595959"/>
          <w:sz w:val="22"/>
          <w:u w:val="single"/>
          <w:lang w:eastAsia="sl-SI"/>
        </w:rPr>
        <w:t>Pogoji za dokončanje študija</w:t>
      </w:r>
    </w:p>
    <w:p w14:paraId="11B45D32" w14:textId="77777777" w:rsidR="0017709A" w:rsidRPr="00491EC6" w:rsidRDefault="0017709A" w:rsidP="0017709A">
      <w:pPr>
        <w:keepNext/>
        <w:outlineLvl w:val="3"/>
        <w:rPr>
          <w:rFonts w:asciiTheme="minorHAnsi" w:eastAsia="Times New Roman" w:hAnsiTheme="minorHAnsi" w:cstheme="minorHAnsi"/>
          <w:bCs/>
          <w:color w:val="595959"/>
          <w:sz w:val="22"/>
          <w:lang w:eastAsia="sl-SI"/>
        </w:rPr>
      </w:pPr>
      <w:r w:rsidRPr="00491EC6">
        <w:rPr>
          <w:rFonts w:asciiTheme="minorHAnsi" w:eastAsia="Times New Roman" w:hAnsiTheme="minorHAnsi" w:cstheme="minorHAnsi"/>
          <w:bCs/>
          <w:color w:val="595959"/>
          <w:sz w:val="22"/>
          <w:lang w:eastAsia="sl-SI"/>
        </w:rPr>
        <w:t xml:space="preserve">Študent dokonča študij, ko opravi vse s programom predpisane obveznosti, zbere 60 ECTS in uspešno opravi </w:t>
      </w:r>
      <w:r w:rsidRPr="00491EC6">
        <w:rPr>
          <w:rFonts w:asciiTheme="minorHAnsi" w:eastAsia="Times New Roman" w:hAnsiTheme="minorHAnsi" w:cstheme="minorHAnsi"/>
          <w:bCs/>
          <w:i/>
          <w:color w:val="595959"/>
          <w:sz w:val="22"/>
          <w:lang w:eastAsia="sl-SI"/>
        </w:rPr>
        <w:t xml:space="preserve">magistrski izpit </w:t>
      </w:r>
      <w:r w:rsidRPr="00491EC6">
        <w:rPr>
          <w:rFonts w:asciiTheme="minorHAnsi" w:eastAsia="Times New Roman" w:hAnsiTheme="minorHAnsi" w:cstheme="minorHAnsi"/>
          <w:bCs/>
          <w:color w:val="595959"/>
          <w:sz w:val="22"/>
          <w:lang w:eastAsia="sl-SI"/>
        </w:rPr>
        <w:t>(pripravi, javno predstavi in zagovarja magistrsko delo in magistrsko nalogo)</w:t>
      </w:r>
    </w:p>
    <w:p w14:paraId="337FB2CE" w14:textId="77777777" w:rsidR="00491EC6" w:rsidRDefault="0017709A" w:rsidP="0017709A">
      <w:pPr>
        <w:keepNext/>
        <w:outlineLvl w:val="3"/>
        <w:rPr>
          <w:rFonts w:asciiTheme="minorHAnsi" w:eastAsia="Times New Roman" w:hAnsiTheme="minorHAnsi" w:cstheme="minorHAnsi"/>
          <w:bCs/>
          <w:color w:val="595959"/>
          <w:sz w:val="22"/>
          <w:lang w:eastAsia="sl-SI"/>
        </w:rPr>
      </w:pPr>
      <w:r w:rsidRPr="00491EC6">
        <w:rPr>
          <w:rFonts w:asciiTheme="minorHAnsi" w:eastAsia="Times New Roman" w:hAnsiTheme="minorHAnsi" w:cstheme="minorHAnsi"/>
          <w:bCs/>
          <w:i/>
          <w:color w:val="595959"/>
          <w:sz w:val="22"/>
          <w:lang w:eastAsia="sl-SI"/>
        </w:rPr>
        <w:t xml:space="preserve">Magistrsko delo </w:t>
      </w:r>
      <w:r w:rsidRPr="00491EC6">
        <w:rPr>
          <w:rFonts w:asciiTheme="minorHAnsi" w:eastAsia="Times New Roman" w:hAnsiTheme="minorHAnsi" w:cstheme="minorHAnsi"/>
          <w:bCs/>
          <w:color w:val="595959"/>
          <w:sz w:val="22"/>
          <w:lang w:eastAsia="sl-SI"/>
        </w:rPr>
        <w:t xml:space="preserve">je likovno umetniško delo, ki ga študent izvede v času študija. </w:t>
      </w:r>
    </w:p>
    <w:p w14:paraId="4F67F22C" w14:textId="1A6F1B86" w:rsidR="0017709A" w:rsidRPr="00491EC6" w:rsidRDefault="0017709A" w:rsidP="0017709A">
      <w:pPr>
        <w:keepNext/>
        <w:outlineLvl w:val="3"/>
        <w:rPr>
          <w:rFonts w:asciiTheme="minorHAnsi" w:eastAsia="Times New Roman" w:hAnsiTheme="minorHAnsi" w:cstheme="minorHAnsi"/>
          <w:bCs/>
          <w:color w:val="595959"/>
          <w:sz w:val="22"/>
          <w:lang w:eastAsia="sl-SI"/>
        </w:rPr>
      </w:pPr>
      <w:r w:rsidRPr="00491EC6">
        <w:rPr>
          <w:rFonts w:asciiTheme="minorHAnsi" w:eastAsia="Times New Roman" w:hAnsiTheme="minorHAnsi" w:cstheme="minorHAnsi"/>
          <w:bCs/>
          <w:color w:val="595959"/>
          <w:sz w:val="22"/>
          <w:lang w:eastAsia="sl-SI"/>
        </w:rPr>
        <w:t>Zvrst in temo magistrskega dela</w:t>
      </w:r>
      <w:r w:rsidR="00491EC6">
        <w:rPr>
          <w:rFonts w:asciiTheme="minorHAnsi" w:eastAsia="Times New Roman" w:hAnsiTheme="minorHAnsi" w:cstheme="minorHAnsi"/>
          <w:bCs/>
          <w:color w:val="595959"/>
          <w:sz w:val="22"/>
          <w:lang w:eastAsia="sl-SI"/>
        </w:rPr>
        <w:t xml:space="preserve"> študent </w:t>
      </w:r>
      <w:r w:rsidRPr="00491EC6">
        <w:rPr>
          <w:rFonts w:asciiTheme="minorHAnsi" w:eastAsia="Times New Roman" w:hAnsiTheme="minorHAnsi" w:cstheme="minorHAnsi"/>
          <w:bCs/>
          <w:color w:val="595959"/>
          <w:sz w:val="22"/>
          <w:lang w:eastAsia="sl-SI"/>
        </w:rPr>
        <w:t>predstavi ob vpisu.</w:t>
      </w:r>
    </w:p>
    <w:p w14:paraId="61C265DD" w14:textId="07F9EFBF" w:rsidR="0017709A" w:rsidRPr="00491EC6" w:rsidRDefault="0017709A" w:rsidP="0017709A">
      <w:pPr>
        <w:keepNext/>
        <w:outlineLvl w:val="3"/>
        <w:rPr>
          <w:rFonts w:asciiTheme="minorHAnsi" w:eastAsia="Times New Roman" w:hAnsiTheme="minorHAnsi" w:cstheme="minorHAnsi"/>
          <w:bCs/>
          <w:i/>
          <w:color w:val="595959"/>
          <w:sz w:val="22"/>
          <w:lang w:eastAsia="sl-SI"/>
        </w:rPr>
      </w:pPr>
      <w:r w:rsidRPr="00491EC6">
        <w:rPr>
          <w:rFonts w:asciiTheme="minorHAnsi" w:eastAsia="Times New Roman" w:hAnsiTheme="minorHAnsi" w:cstheme="minorHAnsi"/>
          <w:bCs/>
          <w:i/>
          <w:color w:val="595959"/>
          <w:sz w:val="22"/>
          <w:lang w:eastAsia="sl-SI"/>
        </w:rPr>
        <w:t>Magistrska naloga</w:t>
      </w:r>
      <w:r w:rsidRPr="00491EC6">
        <w:rPr>
          <w:rFonts w:asciiTheme="minorHAnsi" w:eastAsia="Times New Roman" w:hAnsiTheme="minorHAnsi" w:cstheme="minorHAnsi"/>
          <w:bCs/>
          <w:color w:val="595959"/>
          <w:sz w:val="22"/>
          <w:lang w:eastAsia="sl-SI"/>
        </w:rPr>
        <w:t xml:space="preserve"> je likovno-teoretsko pisna naloga, ki se vsebinsko smiselno navezuje na študentovo magistrsko delo</w:t>
      </w:r>
      <w:r w:rsidR="00491EC6">
        <w:rPr>
          <w:rFonts w:asciiTheme="minorHAnsi" w:eastAsia="Times New Roman" w:hAnsiTheme="minorHAnsi" w:cstheme="minorHAnsi"/>
          <w:bCs/>
          <w:color w:val="595959"/>
          <w:sz w:val="22"/>
          <w:lang w:eastAsia="sl-SI"/>
        </w:rPr>
        <w:t>.</w:t>
      </w:r>
      <w:r w:rsidRPr="00491EC6">
        <w:rPr>
          <w:rFonts w:asciiTheme="minorHAnsi" w:eastAsia="Times New Roman" w:hAnsiTheme="minorHAnsi" w:cstheme="minorHAnsi"/>
          <w:bCs/>
          <w:i/>
          <w:color w:val="595959"/>
          <w:sz w:val="22"/>
          <w:lang w:eastAsia="sl-SI"/>
        </w:rPr>
        <w:t xml:space="preserve"> </w:t>
      </w:r>
    </w:p>
    <w:p w14:paraId="69BC804A" w14:textId="34ED2FE0" w:rsidR="00A25753" w:rsidRPr="00491EC6" w:rsidRDefault="00A25753" w:rsidP="00AF6DF4">
      <w:pPr>
        <w:contextualSpacing/>
        <w:rPr>
          <w:rFonts w:asciiTheme="minorHAnsi" w:eastAsia="Calibri" w:hAnsiTheme="minorHAnsi" w:cstheme="minorHAnsi"/>
          <w:color w:val="595959"/>
          <w:sz w:val="22"/>
          <w:u w:val="single"/>
        </w:rPr>
      </w:pPr>
    </w:p>
    <w:p w14:paraId="4B2065CA" w14:textId="33C09054" w:rsidR="00AF6DF4" w:rsidRPr="00024297" w:rsidRDefault="00B97A98" w:rsidP="00AF6DF4">
      <w:pPr>
        <w:contextualSpacing/>
        <w:rPr>
          <w:rFonts w:asciiTheme="minorHAnsi" w:eastAsia="Calibri" w:hAnsiTheme="minorHAnsi" w:cstheme="minorHAnsi"/>
          <w:b/>
          <w:bCs/>
          <w:color w:val="595959"/>
          <w:sz w:val="22"/>
        </w:rPr>
      </w:pPr>
      <w:r w:rsidRPr="00024297">
        <w:rPr>
          <w:rFonts w:asciiTheme="minorHAnsi" w:eastAsia="Calibri" w:hAnsiTheme="minorHAnsi" w:cstheme="minorHAnsi"/>
          <w:b/>
          <w:bCs/>
          <w:color w:val="595959"/>
          <w:sz w:val="22"/>
        </w:rPr>
        <w:t>TRAJANJE ŠTUDIJA</w:t>
      </w:r>
    </w:p>
    <w:p w14:paraId="3F645E6F" w14:textId="299A5540" w:rsidR="009E2AAC" w:rsidRPr="00491EC6" w:rsidRDefault="000C49FB" w:rsidP="00AF6DF4">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Študij traja eno leto</w:t>
      </w:r>
      <w:r w:rsidR="00B97A98" w:rsidRPr="00491EC6">
        <w:rPr>
          <w:rFonts w:asciiTheme="minorHAnsi" w:eastAsia="Calibri" w:hAnsiTheme="minorHAnsi" w:cstheme="minorHAnsi"/>
          <w:color w:val="595959"/>
          <w:sz w:val="22"/>
        </w:rPr>
        <w:t xml:space="preserve"> oziroma 60 ECTS. </w:t>
      </w:r>
      <w:r w:rsidR="004C7CB5" w:rsidRPr="00491EC6">
        <w:rPr>
          <w:rFonts w:asciiTheme="minorHAnsi" w:eastAsia="Calibri" w:hAnsiTheme="minorHAnsi" w:cstheme="minorHAnsi"/>
          <w:color w:val="595959"/>
          <w:sz w:val="22"/>
        </w:rPr>
        <w:t xml:space="preserve">Ob vpisu študent prijavi svoj </w:t>
      </w:r>
      <w:r w:rsidR="00024297">
        <w:rPr>
          <w:rFonts w:asciiTheme="minorHAnsi" w:eastAsia="Calibri" w:hAnsiTheme="minorHAnsi" w:cstheme="minorHAnsi"/>
          <w:color w:val="595959"/>
          <w:sz w:val="22"/>
        </w:rPr>
        <w:t xml:space="preserve">umetniški </w:t>
      </w:r>
      <w:r w:rsidR="004C7CB5" w:rsidRPr="00491EC6">
        <w:rPr>
          <w:rFonts w:asciiTheme="minorHAnsi" w:eastAsia="Calibri" w:hAnsiTheme="minorHAnsi" w:cstheme="minorHAnsi"/>
          <w:color w:val="595959"/>
          <w:sz w:val="22"/>
        </w:rPr>
        <w:t xml:space="preserve">projekt, ki ga bo pripravil v času študija. Študij je zaključen, ko študent </w:t>
      </w:r>
      <w:r w:rsidR="00DA6E95" w:rsidRPr="00491EC6">
        <w:rPr>
          <w:rFonts w:asciiTheme="minorHAnsi" w:eastAsia="Calibri" w:hAnsiTheme="minorHAnsi" w:cstheme="minorHAnsi"/>
          <w:color w:val="595959"/>
          <w:sz w:val="22"/>
        </w:rPr>
        <w:t xml:space="preserve">uspešno opravi </w:t>
      </w:r>
      <w:r w:rsidR="003B5054" w:rsidRPr="00491EC6">
        <w:rPr>
          <w:rFonts w:asciiTheme="minorHAnsi" w:eastAsia="Calibri" w:hAnsiTheme="minorHAnsi" w:cstheme="minorHAnsi"/>
          <w:color w:val="595959"/>
          <w:sz w:val="22"/>
        </w:rPr>
        <w:t>magistrsk</w:t>
      </w:r>
      <w:r w:rsidR="00DA6E95" w:rsidRPr="00491EC6">
        <w:rPr>
          <w:rFonts w:asciiTheme="minorHAnsi" w:eastAsia="Calibri" w:hAnsiTheme="minorHAnsi" w:cstheme="minorHAnsi"/>
          <w:color w:val="595959"/>
          <w:sz w:val="22"/>
        </w:rPr>
        <w:t>i</w:t>
      </w:r>
      <w:r w:rsidR="003B5054" w:rsidRPr="00491EC6">
        <w:rPr>
          <w:rFonts w:asciiTheme="minorHAnsi" w:eastAsia="Calibri" w:hAnsiTheme="minorHAnsi" w:cstheme="minorHAnsi"/>
          <w:color w:val="595959"/>
          <w:sz w:val="22"/>
        </w:rPr>
        <w:t xml:space="preserve"> izpit</w:t>
      </w:r>
      <w:r w:rsidR="00DA6E95" w:rsidRPr="00491EC6">
        <w:rPr>
          <w:rFonts w:asciiTheme="minorHAnsi" w:eastAsia="Calibri" w:hAnsiTheme="minorHAnsi" w:cstheme="minorHAnsi"/>
          <w:color w:val="595959"/>
          <w:sz w:val="22"/>
        </w:rPr>
        <w:t xml:space="preserve"> (</w:t>
      </w:r>
      <w:r w:rsidR="004C7CB5" w:rsidRPr="00491EC6">
        <w:rPr>
          <w:rFonts w:asciiTheme="minorHAnsi" w:eastAsia="Calibri" w:hAnsiTheme="minorHAnsi" w:cstheme="minorHAnsi"/>
          <w:color w:val="595959"/>
          <w:sz w:val="22"/>
        </w:rPr>
        <w:t>uspešno predstavi</w:t>
      </w:r>
      <w:r w:rsidR="003B5054" w:rsidRPr="00491EC6">
        <w:rPr>
          <w:rFonts w:asciiTheme="minorHAnsi" w:eastAsia="Calibri" w:hAnsiTheme="minorHAnsi" w:cstheme="minorHAnsi"/>
          <w:color w:val="595959"/>
          <w:sz w:val="22"/>
        </w:rPr>
        <w:t xml:space="preserve"> </w:t>
      </w:r>
      <w:r w:rsidR="00DA6E95" w:rsidRPr="00491EC6">
        <w:rPr>
          <w:rFonts w:asciiTheme="minorHAnsi" w:eastAsia="Calibri" w:hAnsiTheme="minorHAnsi" w:cstheme="minorHAnsi"/>
          <w:color w:val="595959"/>
          <w:sz w:val="22"/>
        </w:rPr>
        <w:t>in zagovarja</w:t>
      </w:r>
      <w:r w:rsidR="00A25753" w:rsidRPr="00491EC6">
        <w:rPr>
          <w:rFonts w:asciiTheme="minorHAnsi" w:eastAsia="Calibri" w:hAnsiTheme="minorHAnsi" w:cstheme="minorHAnsi"/>
          <w:color w:val="595959"/>
          <w:sz w:val="22"/>
        </w:rPr>
        <w:t xml:space="preserve"> teoretsko delo in likovno-umetniški p</w:t>
      </w:r>
      <w:r w:rsidR="004C7CB5" w:rsidRPr="00491EC6">
        <w:rPr>
          <w:rFonts w:asciiTheme="minorHAnsi" w:eastAsia="Calibri" w:hAnsiTheme="minorHAnsi" w:cstheme="minorHAnsi"/>
          <w:color w:val="595959"/>
          <w:sz w:val="22"/>
        </w:rPr>
        <w:t>rojekt</w:t>
      </w:r>
      <w:r w:rsidR="00491EC6">
        <w:rPr>
          <w:rFonts w:asciiTheme="minorHAnsi" w:eastAsia="Calibri" w:hAnsiTheme="minorHAnsi" w:cstheme="minorHAnsi"/>
          <w:color w:val="595959"/>
          <w:sz w:val="22"/>
        </w:rPr>
        <w:t xml:space="preserve"> </w:t>
      </w:r>
      <w:r w:rsidR="00024297">
        <w:rPr>
          <w:rFonts w:asciiTheme="minorHAnsi" w:eastAsia="Calibri" w:hAnsiTheme="minorHAnsi" w:cstheme="minorHAnsi"/>
          <w:color w:val="595959"/>
          <w:sz w:val="22"/>
        </w:rPr>
        <w:t xml:space="preserve">ter </w:t>
      </w:r>
      <w:r w:rsidR="00491EC6">
        <w:rPr>
          <w:rFonts w:asciiTheme="minorHAnsi" w:eastAsia="Calibri" w:hAnsiTheme="minorHAnsi" w:cstheme="minorHAnsi"/>
          <w:color w:val="595959"/>
          <w:sz w:val="22"/>
        </w:rPr>
        <w:t>ga javno predstavi</w:t>
      </w:r>
      <w:r w:rsidR="00A25753" w:rsidRPr="00491EC6">
        <w:rPr>
          <w:rFonts w:asciiTheme="minorHAnsi" w:eastAsia="Calibri" w:hAnsiTheme="minorHAnsi" w:cstheme="minorHAnsi"/>
          <w:color w:val="595959"/>
          <w:sz w:val="22"/>
        </w:rPr>
        <w:t>)</w:t>
      </w:r>
      <w:r w:rsidR="00AF6DF4" w:rsidRPr="00491EC6">
        <w:rPr>
          <w:rFonts w:asciiTheme="minorHAnsi" w:eastAsia="Calibri" w:hAnsiTheme="minorHAnsi" w:cstheme="minorHAnsi"/>
          <w:color w:val="595959"/>
          <w:sz w:val="22"/>
        </w:rPr>
        <w:t>.</w:t>
      </w:r>
    </w:p>
    <w:p w14:paraId="0ED58884" w14:textId="77777777" w:rsidR="00EB07DA" w:rsidRPr="00491EC6" w:rsidRDefault="00EB07DA" w:rsidP="0017709A">
      <w:pPr>
        <w:contextualSpacing/>
        <w:rPr>
          <w:rFonts w:asciiTheme="minorHAnsi" w:eastAsia="Calibri" w:hAnsiTheme="minorHAnsi" w:cstheme="minorHAnsi"/>
          <w:b/>
          <w:color w:val="595959"/>
          <w:sz w:val="22"/>
        </w:rPr>
      </w:pPr>
    </w:p>
    <w:p w14:paraId="2C6E342E" w14:textId="2C60534F" w:rsidR="0017709A" w:rsidRDefault="0017709A" w:rsidP="0017709A">
      <w:pPr>
        <w:contextualSpacing/>
        <w:rPr>
          <w:rFonts w:asciiTheme="minorHAnsi" w:eastAsia="Calibri" w:hAnsiTheme="minorHAnsi" w:cstheme="minorHAnsi"/>
          <w:b/>
          <w:color w:val="595959"/>
          <w:sz w:val="22"/>
        </w:rPr>
      </w:pPr>
      <w:r w:rsidRPr="00024297">
        <w:rPr>
          <w:rFonts w:asciiTheme="minorHAnsi" w:eastAsia="Calibri" w:hAnsiTheme="minorHAnsi" w:cstheme="minorHAnsi"/>
          <w:b/>
          <w:color w:val="595959"/>
          <w:sz w:val="22"/>
        </w:rPr>
        <w:t xml:space="preserve">PREDMETI </w:t>
      </w:r>
    </w:p>
    <w:p w14:paraId="7D167257" w14:textId="77777777" w:rsidR="00024297" w:rsidRPr="00024297" w:rsidRDefault="00024297" w:rsidP="0017709A">
      <w:pPr>
        <w:contextualSpacing/>
        <w:rPr>
          <w:rFonts w:asciiTheme="minorHAnsi" w:eastAsia="Calibri" w:hAnsiTheme="minorHAnsi" w:cstheme="minorHAnsi"/>
          <w:b/>
          <w:color w:val="595959"/>
          <w:sz w:val="22"/>
        </w:rPr>
      </w:pPr>
    </w:p>
    <w:p w14:paraId="30C29DE4" w14:textId="7A4B44D6" w:rsidR="003076F7" w:rsidRPr="00491EC6" w:rsidRDefault="003076F7" w:rsidP="003076F7">
      <w:pPr>
        <w:numPr>
          <w:ilvl w:val="0"/>
          <w:numId w:val="50"/>
        </w:numPr>
        <w:contextualSpacing/>
        <w:rPr>
          <w:rFonts w:asciiTheme="minorHAnsi" w:eastAsia="Calibri" w:hAnsiTheme="minorHAnsi" w:cstheme="minorHAnsi"/>
          <w:color w:val="595959"/>
          <w:sz w:val="22"/>
        </w:rPr>
      </w:pPr>
      <w:r w:rsidRPr="00491EC6">
        <w:rPr>
          <w:rFonts w:asciiTheme="minorHAnsi" w:eastAsia="Calibri" w:hAnsiTheme="minorHAnsi" w:cstheme="minorHAnsi"/>
          <w:b/>
          <w:color w:val="595959"/>
          <w:sz w:val="22"/>
        </w:rPr>
        <w:t>Slikarstvo  (umetniško-likovni projekt</w:t>
      </w:r>
      <w:r w:rsidR="00491EC6">
        <w:rPr>
          <w:rFonts w:asciiTheme="minorHAnsi" w:eastAsia="Calibri" w:hAnsiTheme="minorHAnsi" w:cstheme="minorHAnsi"/>
          <w:b/>
          <w:color w:val="595959"/>
          <w:sz w:val="22"/>
        </w:rPr>
        <w:t>, kratica ULP</w:t>
      </w:r>
      <w:r w:rsidRPr="00491EC6">
        <w:rPr>
          <w:rFonts w:asciiTheme="minorHAnsi" w:eastAsia="Calibri" w:hAnsiTheme="minorHAnsi" w:cstheme="minorHAnsi"/>
          <w:b/>
          <w:color w:val="595959"/>
          <w:sz w:val="22"/>
        </w:rPr>
        <w:t>)</w:t>
      </w:r>
      <w:r w:rsidRPr="00491EC6">
        <w:rPr>
          <w:rFonts w:asciiTheme="minorHAnsi" w:eastAsia="Calibri" w:hAnsiTheme="minorHAnsi" w:cstheme="minorHAnsi"/>
          <w:color w:val="595959"/>
          <w:sz w:val="22"/>
        </w:rPr>
        <w:t xml:space="preserve"> </w:t>
      </w:r>
    </w:p>
    <w:p w14:paraId="352FF7CA" w14:textId="7E92A716" w:rsidR="003076F7" w:rsidRPr="00491EC6" w:rsidRDefault="003076F7" w:rsidP="003076F7">
      <w:pPr>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Izvedba slikarskega projekta ali projekta, ki zajema iz širše likovne prakse, ki ga je študent prijavil ob vpisu</w:t>
      </w:r>
      <w:r w:rsidR="0057394E" w:rsidRPr="00491EC6">
        <w:rPr>
          <w:rFonts w:asciiTheme="minorHAnsi" w:eastAsia="Calibri" w:hAnsiTheme="minorHAnsi" w:cstheme="minorHAnsi"/>
          <w:color w:val="595959"/>
          <w:sz w:val="22"/>
          <w:lang w:eastAsia="sl-SI"/>
        </w:rPr>
        <w:t>.</w:t>
      </w:r>
    </w:p>
    <w:p w14:paraId="0C41D08F" w14:textId="77777777" w:rsidR="003076F7" w:rsidRPr="00491EC6" w:rsidRDefault="003076F7" w:rsidP="003076F7">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lang w:eastAsia="sl-SI"/>
        </w:rPr>
        <w:t>Drzno, a subtilno in inovativno likovno ustvarjanje z nenehnim usmerjanjem v prihodnost; razvijanje sposobnosti samostojnega učenja in sposobnosti povezovanj znanj in izkušenj s področja likovne ustvarjalnosti; umeščanja spoznanj, pridobljenih s pomočjo novih modernih tehnologij, v lastno ustvarjalno delo; pregled in nadzor nad ustvarjalnim procesom; sposobnost kritičnega dialoga z obiskovalci in stroko ob predstavitvi lastnih del; sposobnost strokovne predstavitev lastnih umetniških del s pomočjo formalne likovne analize; načrtovanje, izvedba in analiza lastne ustvarjalnosti na javnih predstavitvah; sposobnost dolgoročnega planiranja in izvajanja najzahtevnejših likovnih nalog sposobnost povezovanja znanja in izkušenj s področja likovne ustvarjalnosti in likovno-teoretskih ved na širšem področju vizualnih umetnosti; sposobnost strokovne predstavitev umetniško-likovnega projekta s pomočjo spoznavanje umetnostnega sistema (prizorišče, informacije, financiranje, ciljne javnosti), priprava predstavitvenega paketa, uporaba novih medijev pri komuniciranju, predstavitev za cyber občinstvo.</w:t>
      </w:r>
    </w:p>
    <w:p w14:paraId="03AE26F4" w14:textId="1D6AB8A2" w:rsidR="00491EC6" w:rsidRDefault="003076F7" w:rsidP="003076F7">
      <w:pPr>
        <w:contextualSpacing/>
        <w:rPr>
          <w:rFonts w:asciiTheme="minorHAnsi" w:eastAsia="Calibri" w:hAnsiTheme="minorHAnsi" w:cstheme="minorHAnsi"/>
          <w:color w:val="595959"/>
          <w:sz w:val="22"/>
        </w:rPr>
      </w:pPr>
      <w:r w:rsidRPr="0010778E">
        <w:rPr>
          <w:rFonts w:asciiTheme="minorHAnsi" w:eastAsia="Calibri" w:hAnsiTheme="minorHAnsi" w:cstheme="minorHAnsi"/>
          <w:b/>
          <w:bCs/>
          <w:i/>
          <w:iCs/>
          <w:color w:val="595959"/>
          <w:sz w:val="22"/>
        </w:rPr>
        <w:t>Obveznost:</w:t>
      </w:r>
      <w:r w:rsidRPr="00491EC6">
        <w:rPr>
          <w:rFonts w:asciiTheme="minorHAnsi" w:eastAsia="Calibri" w:hAnsiTheme="minorHAnsi" w:cstheme="minorHAnsi"/>
          <w:color w:val="595959"/>
          <w:sz w:val="22"/>
        </w:rPr>
        <w:t xml:space="preserve"> </w:t>
      </w:r>
      <w:r w:rsidR="00491EC6">
        <w:rPr>
          <w:rFonts w:asciiTheme="minorHAnsi" w:eastAsia="Calibri" w:hAnsiTheme="minorHAnsi" w:cstheme="minorHAnsi"/>
          <w:color w:val="595959"/>
          <w:sz w:val="22"/>
        </w:rPr>
        <w:t xml:space="preserve">izpit in izvedba nalog predmeta Kreativno risanje in slikanje v okviru dela Virtualnega ateljeja. </w:t>
      </w:r>
    </w:p>
    <w:p w14:paraId="4817B295" w14:textId="77777777" w:rsidR="003076F7" w:rsidRPr="00491EC6" w:rsidRDefault="003076F7" w:rsidP="00AF6DF4">
      <w:pPr>
        <w:contextualSpacing/>
        <w:rPr>
          <w:rFonts w:asciiTheme="minorHAnsi" w:eastAsia="Calibri" w:hAnsiTheme="minorHAnsi" w:cstheme="minorHAnsi"/>
          <w:b/>
          <w:color w:val="595959"/>
          <w:sz w:val="22"/>
        </w:rPr>
      </w:pPr>
    </w:p>
    <w:p w14:paraId="54EB5F08" w14:textId="77777777" w:rsidR="003076F7" w:rsidRPr="00491EC6" w:rsidRDefault="0017709A" w:rsidP="003076F7">
      <w:pPr>
        <w:numPr>
          <w:ilvl w:val="0"/>
          <w:numId w:val="50"/>
        </w:numPr>
        <w:contextualSpacing/>
        <w:rPr>
          <w:rFonts w:asciiTheme="minorHAnsi" w:eastAsia="Calibri" w:hAnsiTheme="minorHAnsi" w:cstheme="minorHAnsi"/>
          <w:b/>
          <w:color w:val="595959"/>
          <w:sz w:val="22"/>
        </w:rPr>
      </w:pPr>
      <w:r w:rsidRPr="00491EC6">
        <w:rPr>
          <w:rFonts w:asciiTheme="minorHAnsi" w:eastAsia="Calibri" w:hAnsiTheme="minorHAnsi" w:cstheme="minorHAnsi"/>
          <w:b/>
          <w:color w:val="595959"/>
          <w:sz w:val="22"/>
        </w:rPr>
        <w:t>Historična analiza vizualnih medijev</w:t>
      </w:r>
      <w:r w:rsidR="003032D7" w:rsidRPr="00491EC6">
        <w:rPr>
          <w:rFonts w:asciiTheme="minorHAnsi" w:eastAsia="Calibri" w:hAnsiTheme="minorHAnsi" w:cstheme="minorHAnsi"/>
          <w:b/>
          <w:color w:val="595959"/>
          <w:sz w:val="22"/>
        </w:rPr>
        <w:t xml:space="preserve"> (HAVM)</w:t>
      </w:r>
    </w:p>
    <w:p w14:paraId="695039B2" w14:textId="5A77A77A" w:rsidR="0017709A" w:rsidRPr="00491EC6" w:rsidRDefault="003076F7" w:rsidP="003076F7">
      <w:pPr>
        <w:contextualSpacing/>
        <w:rPr>
          <w:rFonts w:asciiTheme="minorHAnsi" w:eastAsia="Calibri" w:hAnsiTheme="minorHAnsi" w:cstheme="minorHAnsi"/>
          <w:b/>
          <w:color w:val="595959"/>
          <w:sz w:val="22"/>
        </w:rPr>
      </w:pPr>
      <w:r w:rsidRPr="00491EC6">
        <w:rPr>
          <w:rFonts w:asciiTheme="minorHAnsi" w:eastAsia="Calibri" w:hAnsiTheme="minorHAnsi" w:cstheme="minorHAnsi"/>
          <w:color w:val="595959"/>
          <w:sz w:val="22"/>
        </w:rPr>
        <w:t>P</w:t>
      </w:r>
      <w:r w:rsidR="0017709A" w:rsidRPr="00491EC6">
        <w:rPr>
          <w:rFonts w:asciiTheme="minorHAnsi" w:eastAsia="Calibri" w:hAnsiTheme="minorHAnsi" w:cstheme="minorHAnsi"/>
          <w:color w:val="595959"/>
          <w:sz w:val="22"/>
        </w:rPr>
        <w:t>rek historične analize vizualnih medijev in skozi oči estetike in teorije medijev spoznavati, členiti in razumeti  vizualne prakse od prve polovice 20. stoletja do danes; boljše razumevanje lastne ustvarjalne prakse in posledično odpiranje prostora za novo; zmožnost konceptualnega izražanja likovnih problemov  in umeščanje lastnega dela v tok historične analize; komunicirati v polju filozofije-estetike in povezovanje sodobnih praks z najsodobnejšimi likovno-filozofskimi teorijami; s pomočjo historične analize vizualnih medijev tudi boljše razumevanje sodobnih likovnih praks, ki so tesno vpete v likovno-umetniške, kulturne in splošne družbene vsebine.</w:t>
      </w:r>
    </w:p>
    <w:p w14:paraId="2ACCE322" w14:textId="77777777" w:rsidR="00AF6DF4" w:rsidRPr="00491EC6" w:rsidRDefault="00AF6DF4" w:rsidP="00AF6DF4">
      <w:pPr>
        <w:contextualSpacing/>
        <w:rPr>
          <w:rFonts w:asciiTheme="minorHAnsi" w:eastAsia="Calibri" w:hAnsiTheme="minorHAnsi" w:cstheme="minorHAnsi"/>
          <w:color w:val="595959"/>
          <w:sz w:val="22"/>
        </w:rPr>
      </w:pPr>
    </w:p>
    <w:p w14:paraId="48CCD350" w14:textId="4BEF4597" w:rsidR="007524F0" w:rsidRPr="00491EC6" w:rsidRDefault="00EB7BA9" w:rsidP="00AF6DF4">
      <w:pPr>
        <w:contextualSpacing/>
        <w:rPr>
          <w:rFonts w:asciiTheme="minorHAnsi" w:eastAsia="Calibri" w:hAnsiTheme="minorHAnsi" w:cstheme="minorHAnsi"/>
          <w:i/>
          <w:iCs/>
          <w:color w:val="595959"/>
          <w:sz w:val="22"/>
        </w:rPr>
      </w:pPr>
      <w:r w:rsidRPr="00491EC6">
        <w:rPr>
          <w:rFonts w:asciiTheme="minorHAnsi" w:eastAsia="Calibri" w:hAnsiTheme="minorHAnsi" w:cstheme="minorHAnsi"/>
          <w:color w:val="595959"/>
          <w:sz w:val="22"/>
        </w:rPr>
        <w:t>Predavanja: predavanja se opravijo v dveh sklopih</w:t>
      </w:r>
      <w:r w:rsidR="007524F0" w:rsidRPr="00491EC6">
        <w:rPr>
          <w:rFonts w:asciiTheme="minorHAnsi" w:eastAsia="Calibri" w:hAnsiTheme="minorHAnsi" w:cstheme="minorHAnsi"/>
          <w:color w:val="595959"/>
          <w:sz w:val="22"/>
        </w:rPr>
        <w:t xml:space="preserve">: </w:t>
      </w:r>
      <w:r w:rsidR="007524F0" w:rsidRPr="00491EC6">
        <w:rPr>
          <w:rFonts w:asciiTheme="minorHAnsi" w:eastAsia="Calibri" w:hAnsiTheme="minorHAnsi" w:cstheme="minorHAnsi"/>
          <w:i/>
          <w:iCs/>
          <w:color w:val="595959"/>
          <w:sz w:val="22"/>
        </w:rPr>
        <w:t>Vizualna umetnost</w:t>
      </w:r>
      <w:r w:rsidR="007524F0" w:rsidRPr="00491EC6">
        <w:rPr>
          <w:rFonts w:asciiTheme="minorHAnsi" w:eastAsia="Calibri" w:hAnsiTheme="minorHAnsi" w:cstheme="minorHAnsi"/>
          <w:color w:val="595959"/>
          <w:sz w:val="22"/>
        </w:rPr>
        <w:t xml:space="preserve"> </w:t>
      </w:r>
      <w:r w:rsidR="007524F0" w:rsidRPr="00491EC6">
        <w:rPr>
          <w:rFonts w:asciiTheme="minorHAnsi" w:eastAsia="Calibri" w:hAnsiTheme="minorHAnsi" w:cstheme="minorHAnsi"/>
          <w:i/>
          <w:iCs/>
          <w:color w:val="595959"/>
          <w:sz w:val="22"/>
        </w:rPr>
        <w:t xml:space="preserve">med ikonofilijo in ikonoklazmom </w:t>
      </w:r>
      <w:r w:rsidR="007524F0" w:rsidRPr="00491EC6">
        <w:rPr>
          <w:rFonts w:asciiTheme="minorHAnsi" w:eastAsia="Calibri" w:hAnsiTheme="minorHAnsi" w:cstheme="minorHAnsi"/>
          <w:color w:val="595959"/>
          <w:sz w:val="22"/>
        </w:rPr>
        <w:t>in</w:t>
      </w:r>
      <w:r w:rsidR="007524F0" w:rsidRPr="00491EC6">
        <w:rPr>
          <w:rFonts w:asciiTheme="minorHAnsi" w:eastAsia="Calibri" w:hAnsiTheme="minorHAnsi" w:cstheme="minorHAnsi"/>
          <w:i/>
          <w:iCs/>
          <w:color w:val="595959"/>
          <w:sz w:val="22"/>
        </w:rPr>
        <w:t xml:space="preserve"> Modernizem in modernost. </w:t>
      </w:r>
    </w:p>
    <w:p w14:paraId="4B91CFB3" w14:textId="77777777" w:rsidR="007524F0" w:rsidRPr="0010778E" w:rsidRDefault="007524F0" w:rsidP="00AF6DF4">
      <w:pPr>
        <w:contextualSpacing/>
        <w:rPr>
          <w:rFonts w:asciiTheme="minorHAnsi" w:eastAsia="Calibri" w:hAnsiTheme="minorHAnsi" w:cstheme="minorHAnsi"/>
          <w:b/>
          <w:bCs/>
          <w:i/>
          <w:iCs/>
          <w:color w:val="595959"/>
          <w:sz w:val="22"/>
        </w:rPr>
      </w:pPr>
      <w:r w:rsidRPr="0010778E">
        <w:rPr>
          <w:rFonts w:asciiTheme="minorHAnsi" w:eastAsia="Calibri" w:hAnsiTheme="minorHAnsi" w:cstheme="minorHAnsi"/>
          <w:b/>
          <w:bCs/>
          <w:i/>
          <w:iCs/>
          <w:color w:val="595959"/>
          <w:sz w:val="22"/>
        </w:rPr>
        <w:t>Obveznost:</w:t>
      </w:r>
      <w:r w:rsidRPr="0010778E">
        <w:rPr>
          <w:rFonts w:asciiTheme="minorHAnsi" w:eastAsia="Calibri" w:hAnsiTheme="minorHAnsi" w:cstheme="minorHAnsi"/>
          <w:b/>
          <w:bCs/>
          <w:color w:val="595959"/>
          <w:sz w:val="22"/>
        </w:rPr>
        <w:t xml:space="preserve"> </w:t>
      </w:r>
      <w:r w:rsidRPr="0010778E">
        <w:rPr>
          <w:rFonts w:asciiTheme="minorHAnsi" w:eastAsia="Calibri" w:hAnsiTheme="minorHAnsi" w:cstheme="minorHAnsi"/>
          <w:color w:val="595959"/>
          <w:sz w:val="22"/>
        </w:rPr>
        <w:t>pisni izpit</w:t>
      </w:r>
    </w:p>
    <w:p w14:paraId="71C7910D" w14:textId="77777777" w:rsidR="00FE55F9" w:rsidRPr="00491EC6" w:rsidRDefault="00FE55F9" w:rsidP="0017709A">
      <w:pPr>
        <w:contextualSpacing/>
        <w:rPr>
          <w:rFonts w:asciiTheme="minorHAnsi" w:eastAsia="Calibri" w:hAnsiTheme="minorHAnsi" w:cstheme="minorHAnsi"/>
          <w:b/>
          <w:color w:val="595959"/>
          <w:sz w:val="22"/>
        </w:rPr>
      </w:pPr>
    </w:p>
    <w:p w14:paraId="43903EE3" w14:textId="0413F7CC" w:rsidR="00AF6DF4" w:rsidRPr="00491EC6" w:rsidRDefault="00AF6DF4" w:rsidP="003076F7">
      <w:pPr>
        <w:numPr>
          <w:ilvl w:val="0"/>
          <w:numId w:val="50"/>
        </w:numPr>
        <w:contextualSpacing/>
        <w:rPr>
          <w:rFonts w:asciiTheme="minorHAnsi" w:eastAsia="Calibri" w:hAnsiTheme="minorHAnsi" w:cstheme="minorHAnsi"/>
          <w:color w:val="595959"/>
          <w:sz w:val="22"/>
        </w:rPr>
      </w:pPr>
      <w:r w:rsidRPr="00491EC6">
        <w:rPr>
          <w:rFonts w:asciiTheme="minorHAnsi" w:eastAsia="Calibri" w:hAnsiTheme="minorHAnsi" w:cstheme="minorHAnsi"/>
          <w:b/>
          <w:bCs/>
          <w:color w:val="595959"/>
          <w:sz w:val="22"/>
        </w:rPr>
        <w:t>Likovn</w:t>
      </w:r>
      <w:r w:rsidR="003076F7" w:rsidRPr="00491EC6">
        <w:rPr>
          <w:rFonts w:asciiTheme="minorHAnsi" w:eastAsia="Calibri" w:hAnsiTheme="minorHAnsi" w:cstheme="minorHAnsi"/>
          <w:b/>
          <w:bCs/>
          <w:color w:val="595959"/>
          <w:sz w:val="22"/>
        </w:rPr>
        <w:t>e</w:t>
      </w:r>
      <w:r w:rsidRPr="00491EC6">
        <w:rPr>
          <w:rFonts w:asciiTheme="minorHAnsi" w:eastAsia="Calibri" w:hAnsiTheme="minorHAnsi" w:cstheme="minorHAnsi"/>
          <w:b/>
          <w:bCs/>
          <w:color w:val="595959"/>
          <w:sz w:val="22"/>
        </w:rPr>
        <w:t xml:space="preserve"> analiz</w:t>
      </w:r>
      <w:r w:rsidR="003076F7" w:rsidRPr="00491EC6">
        <w:rPr>
          <w:rFonts w:asciiTheme="minorHAnsi" w:eastAsia="Calibri" w:hAnsiTheme="minorHAnsi" w:cstheme="minorHAnsi"/>
          <w:b/>
          <w:bCs/>
          <w:color w:val="595959"/>
          <w:sz w:val="22"/>
        </w:rPr>
        <w:t>e</w:t>
      </w:r>
      <w:r w:rsidR="004A0FBB" w:rsidRPr="00491EC6">
        <w:rPr>
          <w:rFonts w:asciiTheme="minorHAnsi" w:eastAsia="Calibri" w:hAnsiTheme="minorHAnsi" w:cstheme="minorHAnsi"/>
          <w:b/>
          <w:bCs/>
          <w:color w:val="595959"/>
          <w:sz w:val="22"/>
        </w:rPr>
        <w:t xml:space="preserve"> </w:t>
      </w:r>
      <w:r w:rsidR="00491EC6">
        <w:rPr>
          <w:rFonts w:asciiTheme="minorHAnsi" w:eastAsia="Calibri" w:hAnsiTheme="minorHAnsi" w:cstheme="minorHAnsi"/>
          <w:b/>
          <w:bCs/>
          <w:color w:val="595959"/>
          <w:sz w:val="22"/>
        </w:rPr>
        <w:t>(LA)</w:t>
      </w:r>
    </w:p>
    <w:p w14:paraId="2EE9B105" w14:textId="0D15ED08" w:rsidR="00491EC6" w:rsidRDefault="00AD31B1" w:rsidP="00AD31B1">
      <w:pPr>
        <w:contextualSpacing/>
        <w:rPr>
          <w:rFonts w:asciiTheme="minorHAnsi" w:eastAsia="Calibri" w:hAnsiTheme="minorHAnsi" w:cstheme="minorHAnsi"/>
          <w:i/>
          <w:iCs/>
          <w:color w:val="595959"/>
          <w:sz w:val="22"/>
        </w:rPr>
      </w:pPr>
      <w:r w:rsidRPr="00491EC6">
        <w:rPr>
          <w:rFonts w:asciiTheme="minorHAnsi" w:eastAsia="Calibri" w:hAnsiTheme="minorHAnsi" w:cstheme="minorHAnsi"/>
          <w:color w:val="595959"/>
          <w:sz w:val="22"/>
        </w:rPr>
        <w:t>Obstajajo štirje vidiki formalne analize: opis, analiza, interpretacija in vrednotenje.</w:t>
      </w:r>
      <w:r w:rsidR="00491EC6">
        <w:rPr>
          <w:rFonts w:asciiTheme="minorHAnsi" w:eastAsia="Calibri" w:hAnsiTheme="minorHAnsi" w:cstheme="minorHAnsi"/>
          <w:color w:val="595959"/>
          <w:sz w:val="22"/>
        </w:rPr>
        <w:t xml:space="preserve"> </w:t>
      </w:r>
      <w:r w:rsidR="004A0FBB" w:rsidRPr="00491EC6">
        <w:rPr>
          <w:rFonts w:asciiTheme="minorHAnsi" w:eastAsia="Calibri" w:hAnsiTheme="minorHAnsi" w:cstheme="minorHAnsi"/>
          <w:color w:val="595959"/>
          <w:sz w:val="22"/>
        </w:rPr>
        <w:t xml:space="preserve">Opira se predvsem na likovno teorijo. </w:t>
      </w:r>
      <w:r w:rsidR="00651303" w:rsidRPr="00491EC6">
        <w:rPr>
          <w:rFonts w:asciiTheme="minorHAnsi" w:eastAsia="Calibri" w:hAnsiTheme="minorHAnsi" w:cstheme="minorHAnsi"/>
          <w:color w:val="595959"/>
          <w:sz w:val="22"/>
        </w:rPr>
        <w:t xml:space="preserve">Pregled lastnega dela in pomembnih del iz različnih zgodovinskih obdobij z </w:t>
      </w:r>
      <w:r w:rsidR="00A66F47" w:rsidRPr="00491EC6">
        <w:rPr>
          <w:rFonts w:asciiTheme="minorHAnsi" w:eastAsia="Calibri" w:hAnsiTheme="minorHAnsi" w:cstheme="minorHAnsi"/>
          <w:color w:val="595959"/>
          <w:sz w:val="22"/>
        </w:rPr>
        <w:t>vidika formalne likovne analize</w:t>
      </w:r>
      <w:r w:rsidR="00AF6DF4" w:rsidRPr="00491EC6">
        <w:rPr>
          <w:rFonts w:asciiTheme="minorHAnsi" w:eastAsia="Calibri" w:hAnsiTheme="minorHAnsi" w:cstheme="minorHAnsi"/>
          <w:color w:val="595959"/>
          <w:sz w:val="22"/>
        </w:rPr>
        <w:t xml:space="preserve">. </w:t>
      </w:r>
      <w:r w:rsidR="00EB07DA" w:rsidRPr="00491EC6">
        <w:rPr>
          <w:rFonts w:asciiTheme="minorHAnsi" w:eastAsia="Calibri" w:hAnsiTheme="minorHAnsi" w:cstheme="minorHAnsi"/>
          <w:color w:val="595959"/>
          <w:sz w:val="22"/>
        </w:rPr>
        <w:t>P</w:t>
      </w:r>
      <w:r w:rsidR="00651303" w:rsidRPr="00491EC6">
        <w:rPr>
          <w:rFonts w:asciiTheme="minorHAnsi" w:eastAsia="Calibri" w:hAnsiTheme="minorHAnsi" w:cstheme="minorHAnsi"/>
          <w:color w:val="595959"/>
          <w:sz w:val="22"/>
        </w:rPr>
        <w:t xml:space="preserve">ridobljeno znanje </w:t>
      </w:r>
      <w:r w:rsidR="00EB07DA" w:rsidRPr="00491EC6">
        <w:rPr>
          <w:rFonts w:asciiTheme="minorHAnsi" w:eastAsia="Calibri" w:hAnsiTheme="minorHAnsi" w:cstheme="minorHAnsi"/>
          <w:color w:val="595959"/>
          <w:sz w:val="22"/>
        </w:rPr>
        <w:t xml:space="preserve">študent vključuje in uporablja v teoretskem delu pri predstavitvi magistrskega projekta (Dokument na blogu: </w:t>
      </w:r>
      <w:r w:rsidR="00EB07DA" w:rsidRPr="00491EC6">
        <w:rPr>
          <w:rFonts w:asciiTheme="minorHAnsi" w:eastAsia="Calibri" w:hAnsiTheme="minorHAnsi" w:cstheme="minorHAnsi"/>
          <w:i/>
          <w:iCs/>
          <w:color w:val="595959"/>
          <w:sz w:val="22"/>
        </w:rPr>
        <w:t>Formalna likovna analiza</w:t>
      </w:r>
      <w:r w:rsidR="00D36ED2" w:rsidRPr="00491EC6">
        <w:rPr>
          <w:rFonts w:asciiTheme="minorHAnsi" w:eastAsia="Calibri" w:hAnsiTheme="minorHAnsi" w:cstheme="minorHAnsi"/>
          <w:i/>
          <w:iCs/>
          <w:color w:val="595959"/>
          <w:sz w:val="22"/>
        </w:rPr>
        <w:t xml:space="preserve"> in pomoč pri interpretaciji umetniških del</w:t>
      </w:r>
      <w:r w:rsidR="00D36ED2" w:rsidRPr="00491EC6">
        <w:rPr>
          <w:rFonts w:asciiTheme="minorHAnsi" w:eastAsia="Calibri" w:hAnsiTheme="minorHAnsi" w:cstheme="minorHAnsi"/>
          <w:color w:val="595959"/>
          <w:sz w:val="22"/>
        </w:rPr>
        <w:t>)</w:t>
      </w:r>
    </w:p>
    <w:p w14:paraId="4CA54E89" w14:textId="50CBD6B1" w:rsidR="007524F0" w:rsidRPr="00491EC6" w:rsidRDefault="00491EC6" w:rsidP="00AD31B1">
      <w:pPr>
        <w:contextualSpacing/>
        <w:rPr>
          <w:rFonts w:asciiTheme="minorHAnsi" w:eastAsia="Calibri" w:hAnsiTheme="minorHAnsi" w:cstheme="minorHAnsi"/>
          <w:i/>
          <w:iCs/>
          <w:color w:val="595959"/>
          <w:sz w:val="22"/>
        </w:rPr>
      </w:pPr>
      <w:r w:rsidRPr="0010778E">
        <w:rPr>
          <w:rFonts w:asciiTheme="minorHAnsi" w:eastAsia="Calibri" w:hAnsiTheme="minorHAnsi" w:cstheme="minorHAnsi"/>
          <w:b/>
          <w:bCs/>
          <w:i/>
          <w:iCs/>
          <w:color w:val="595959"/>
          <w:sz w:val="22"/>
        </w:rPr>
        <w:t>Obveznost:</w:t>
      </w:r>
      <w:r>
        <w:rPr>
          <w:rFonts w:asciiTheme="minorHAnsi" w:eastAsia="Calibri" w:hAnsiTheme="minorHAnsi" w:cstheme="minorHAnsi"/>
          <w:i/>
          <w:iCs/>
          <w:color w:val="595959"/>
          <w:sz w:val="22"/>
        </w:rPr>
        <w:t xml:space="preserve"> </w:t>
      </w:r>
      <w:r w:rsidR="003076F7" w:rsidRPr="00491EC6">
        <w:rPr>
          <w:rFonts w:asciiTheme="minorHAnsi" w:eastAsia="Calibri" w:hAnsiTheme="minorHAnsi" w:cstheme="minorHAnsi"/>
          <w:color w:val="595959"/>
          <w:sz w:val="22"/>
        </w:rPr>
        <w:t>Pisni i</w:t>
      </w:r>
      <w:r w:rsidR="00FE55F9" w:rsidRPr="00491EC6">
        <w:rPr>
          <w:rFonts w:asciiTheme="minorHAnsi" w:eastAsia="Calibri" w:hAnsiTheme="minorHAnsi" w:cstheme="minorHAnsi"/>
          <w:color w:val="595959"/>
          <w:sz w:val="22"/>
        </w:rPr>
        <w:t>zpit</w:t>
      </w:r>
      <w:r>
        <w:rPr>
          <w:rFonts w:asciiTheme="minorHAnsi" w:eastAsia="Calibri" w:hAnsiTheme="minorHAnsi" w:cstheme="minorHAnsi"/>
          <w:color w:val="595959"/>
          <w:sz w:val="22"/>
        </w:rPr>
        <w:t xml:space="preserve"> za študente, ki niso diplomanti Šole za risanje in slikanje</w:t>
      </w:r>
      <w:r w:rsidR="00EB07DA" w:rsidRPr="00491EC6">
        <w:rPr>
          <w:rFonts w:asciiTheme="minorHAnsi" w:eastAsia="Calibri" w:hAnsiTheme="minorHAnsi" w:cstheme="minorHAnsi"/>
          <w:color w:val="595959"/>
          <w:sz w:val="22"/>
        </w:rPr>
        <w:t xml:space="preserve"> </w:t>
      </w:r>
    </w:p>
    <w:p w14:paraId="24E01DCE" w14:textId="5E7A926B" w:rsidR="0017709A" w:rsidRPr="00491EC6" w:rsidRDefault="0017709A" w:rsidP="0017709A">
      <w:pPr>
        <w:contextualSpacing/>
        <w:rPr>
          <w:rFonts w:asciiTheme="minorHAnsi" w:eastAsia="Calibri" w:hAnsiTheme="minorHAnsi" w:cstheme="minorHAnsi"/>
          <w:color w:val="595959"/>
          <w:sz w:val="22"/>
        </w:rPr>
      </w:pPr>
    </w:p>
    <w:p w14:paraId="74C3092C" w14:textId="7943E0B5" w:rsidR="00EB07DA" w:rsidRPr="00491EC6" w:rsidRDefault="00EB07DA" w:rsidP="0017709A">
      <w:pPr>
        <w:keepNext/>
        <w:autoSpaceDE w:val="0"/>
        <w:autoSpaceDN w:val="0"/>
        <w:adjustRightInd w:val="0"/>
        <w:outlineLvl w:val="3"/>
        <w:rPr>
          <w:rFonts w:asciiTheme="minorHAnsi" w:eastAsia="Times New Roman" w:hAnsiTheme="minorHAnsi" w:cstheme="minorHAnsi"/>
          <w:b/>
          <w:bCs/>
          <w:color w:val="595959"/>
          <w:sz w:val="22"/>
          <w:u w:val="single"/>
          <w:lang w:eastAsia="sl-SI"/>
        </w:rPr>
      </w:pPr>
    </w:p>
    <w:p w14:paraId="3C10662E" w14:textId="184C0D07" w:rsidR="00EB07DA" w:rsidRPr="00024297" w:rsidRDefault="00125FA1" w:rsidP="0017709A">
      <w:pPr>
        <w:keepNext/>
        <w:autoSpaceDE w:val="0"/>
        <w:autoSpaceDN w:val="0"/>
        <w:adjustRightInd w:val="0"/>
        <w:outlineLvl w:val="3"/>
        <w:rPr>
          <w:rFonts w:asciiTheme="minorHAnsi" w:eastAsia="Times New Roman" w:hAnsiTheme="minorHAnsi" w:cstheme="minorHAnsi"/>
          <w:b/>
          <w:bCs/>
          <w:color w:val="595959"/>
          <w:sz w:val="22"/>
          <w:lang w:eastAsia="sl-SI"/>
        </w:rPr>
      </w:pPr>
      <w:r w:rsidRPr="00024297">
        <w:rPr>
          <w:rFonts w:asciiTheme="minorHAnsi" w:eastAsia="Times New Roman" w:hAnsiTheme="minorHAnsi" w:cstheme="minorHAnsi"/>
          <w:b/>
          <w:bCs/>
          <w:color w:val="595959"/>
          <w:sz w:val="22"/>
          <w:lang w:eastAsia="sl-SI"/>
        </w:rPr>
        <w:t>PREDAVATELJI</w:t>
      </w:r>
    </w:p>
    <w:p w14:paraId="71BE900F" w14:textId="612D621F" w:rsidR="0017709A" w:rsidRPr="00491EC6" w:rsidRDefault="0017709A" w:rsidP="0017709A">
      <w:pPr>
        <w:keepNext/>
        <w:autoSpaceDE w:val="0"/>
        <w:autoSpaceDN w:val="0"/>
        <w:adjustRightInd w:val="0"/>
        <w:outlineLvl w:val="3"/>
        <w:rPr>
          <w:rFonts w:asciiTheme="minorHAnsi" w:eastAsia="Times New Roman" w:hAnsiTheme="minorHAnsi" w:cstheme="minorHAnsi"/>
          <w:b/>
          <w:bCs/>
          <w:color w:val="595959"/>
          <w:sz w:val="22"/>
          <w:lang w:eastAsia="sl-SI"/>
        </w:rPr>
      </w:pPr>
      <w:r w:rsidRPr="00491EC6">
        <w:rPr>
          <w:rFonts w:asciiTheme="minorHAnsi" w:eastAsia="Times New Roman" w:hAnsiTheme="minorHAnsi" w:cstheme="minorHAnsi"/>
          <w:b/>
          <w:bCs/>
          <w:color w:val="595959"/>
          <w:sz w:val="22"/>
          <w:lang w:eastAsia="sl-SI"/>
        </w:rPr>
        <w:t xml:space="preserve">Predavatelji </w:t>
      </w:r>
      <w:r w:rsidR="00D36ED2" w:rsidRPr="00491EC6">
        <w:rPr>
          <w:rFonts w:asciiTheme="minorHAnsi" w:eastAsia="Times New Roman" w:hAnsiTheme="minorHAnsi" w:cstheme="minorHAnsi"/>
          <w:b/>
          <w:bCs/>
          <w:color w:val="595959"/>
          <w:sz w:val="22"/>
          <w:lang w:eastAsia="sl-SI"/>
        </w:rPr>
        <w:t>(nosilci in izvajalci predmetov)</w:t>
      </w:r>
    </w:p>
    <w:p w14:paraId="36A9938C" w14:textId="77777777" w:rsidR="0017709A" w:rsidRPr="00491EC6" w:rsidRDefault="0017709A" w:rsidP="00D36ED2">
      <w:pPr>
        <w:numPr>
          <w:ilvl w:val="0"/>
          <w:numId w:val="18"/>
        </w:num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prof. dr. Ernest Ženko, dr. filozofskih znanosti - Historična analiza vizualnih medijev</w:t>
      </w:r>
    </w:p>
    <w:p w14:paraId="228E44B1" w14:textId="12C191BD" w:rsidR="0017709A" w:rsidRPr="00491EC6" w:rsidRDefault="0017709A" w:rsidP="00D36ED2">
      <w:pPr>
        <w:numPr>
          <w:ilvl w:val="0"/>
          <w:numId w:val="18"/>
        </w:num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 xml:space="preserve">doc. dr. Kiki Klim:  Umetniško-likovni projekt </w:t>
      </w:r>
    </w:p>
    <w:p w14:paraId="46EE042E" w14:textId="789C904A" w:rsidR="0017709A" w:rsidRPr="00491EC6" w:rsidRDefault="0017709A" w:rsidP="00D36ED2">
      <w:pPr>
        <w:numPr>
          <w:ilvl w:val="0"/>
          <w:numId w:val="18"/>
        </w:num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 xml:space="preserve">doc. mag. Mladen Jernejec: </w:t>
      </w:r>
      <w:r w:rsidR="00760E11" w:rsidRPr="00491EC6">
        <w:rPr>
          <w:rFonts w:asciiTheme="minorHAnsi" w:eastAsia="Times New Roman" w:hAnsiTheme="minorHAnsi" w:cstheme="minorHAnsi"/>
          <w:color w:val="595959"/>
          <w:sz w:val="22"/>
          <w:lang w:eastAsia="sl-SI"/>
        </w:rPr>
        <w:t xml:space="preserve">Slikarstvo in </w:t>
      </w:r>
      <w:r w:rsidRPr="00491EC6">
        <w:rPr>
          <w:rFonts w:asciiTheme="minorHAnsi" w:eastAsia="Times New Roman" w:hAnsiTheme="minorHAnsi" w:cstheme="minorHAnsi"/>
          <w:color w:val="595959"/>
          <w:sz w:val="22"/>
          <w:lang w:eastAsia="sl-SI"/>
        </w:rPr>
        <w:t>Likovne analize</w:t>
      </w:r>
    </w:p>
    <w:p w14:paraId="7C549DCF" w14:textId="11E670CA" w:rsidR="00D36ED2" w:rsidRPr="00491EC6" w:rsidRDefault="00D36ED2" w:rsidP="00AD2FE5">
      <w:pPr>
        <w:contextualSpacing/>
        <w:rPr>
          <w:rFonts w:asciiTheme="minorHAnsi" w:eastAsia="Times New Roman" w:hAnsiTheme="minorHAnsi" w:cstheme="minorHAnsi"/>
          <w:b/>
          <w:bCs/>
          <w:color w:val="595959"/>
          <w:sz w:val="22"/>
          <w:lang w:eastAsia="sl-SI"/>
        </w:rPr>
      </w:pPr>
      <w:r w:rsidRPr="00491EC6">
        <w:rPr>
          <w:rFonts w:asciiTheme="minorHAnsi" w:eastAsia="Times New Roman" w:hAnsiTheme="minorHAnsi" w:cstheme="minorHAnsi"/>
          <w:b/>
          <w:color w:val="595959"/>
          <w:sz w:val="22"/>
          <w:lang w:eastAsia="sl-SI"/>
        </w:rPr>
        <w:t>V</w:t>
      </w:r>
      <w:r w:rsidR="0017709A" w:rsidRPr="00491EC6">
        <w:rPr>
          <w:rFonts w:asciiTheme="minorHAnsi" w:eastAsia="Times New Roman" w:hAnsiTheme="minorHAnsi" w:cstheme="minorHAnsi"/>
          <w:b/>
          <w:color w:val="595959"/>
          <w:sz w:val="22"/>
          <w:lang w:eastAsia="sl-SI"/>
        </w:rPr>
        <w:t xml:space="preserve"> proces študija so glede na naravo projekta vključeni </w:t>
      </w:r>
      <w:r w:rsidRPr="00491EC6">
        <w:rPr>
          <w:rFonts w:asciiTheme="minorHAnsi" w:eastAsia="Times New Roman" w:hAnsiTheme="minorHAnsi" w:cstheme="minorHAnsi"/>
          <w:b/>
          <w:color w:val="595959"/>
          <w:sz w:val="22"/>
          <w:lang w:eastAsia="sl-SI"/>
        </w:rPr>
        <w:t xml:space="preserve">drugi </w:t>
      </w:r>
      <w:r w:rsidR="0017709A" w:rsidRPr="00491EC6">
        <w:rPr>
          <w:rFonts w:asciiTheme="minorHAnsi" w:eastAsia="Times New Roman" w:hAnsiTheme="minorHAnsi" w:cstheme="minorHAnsi"/>
          <w:b/>
          <w:color w:val="595959"/>
          <w:sz w:val="22"/>
          <w:lang w:eastAsia="sl-SI"/>
        </w:rPr>
        <w:t>predavatelji</w:t>
      </w:r>
    </w:p>
    <w:p w14:paraId="1602E323" w14:textId="4354A737" w:rsidR="00F7398F" w:rsidRPr="00491EC6" w:rsidRDefault="00AD2FE5" w:rsidP="003076F7">
      <w:pPr>
        <w:numPr>
          <w:ilvl w:val="0"/>
          <w:numId w:val="20"/>
        </w:numPr>
        <w:contextualSpacing/>
        <w:rPr>
          <w:rFonts w:asciiTheme="minorHAnsi" w:eastAsia="Times New Roman" w:hAnsiTheme="minorHAnsi" w:cstheme="minorHAnsi"/>
          <w:color w:val="595959"/>
          <w:sz w:val="22"/>
          <w:u w:val="single"/>
          <w:lang w:eastAsia="sl-SI"/>
        </w:rPr>
      </w:pPr>
      <w:r w:rsidRPr="00491EC6">
        <w:rPr>
          <w:rFonts w:asciiTheme="minorHAnsi" w:eastAsia="Times New Roman" w:hAnsiTheme="minorHAnsi" w:cstheme="minorHAnsi"/>
          <w:color w:val="595959"/>
          <w:sz w:val="22"/>
          <w:u w:val="single"/>
          <w:lang w:eastAsia="sl-SI"/>
        </w:rPr>
        <w:t xml:space="preserve">docenti </w:t>
      </w:r>
      <w:r w:rsidR="003076F7" w:rsidRPr="00491EC6">
        <w:rPr>
          <w:rFonts w:asciiTheme="minorHAnsi" w:eastAsia="Times New Roman" w:hAnsiTheme="minorHAnsi" w:cstheme="minorHAnsi"/>
          <w:color w:val="595959"/>
          <w:sz w:val="22"/>
          <w:u w:val="single"/>
          <w:lang w:eastAsia="sl-SI"/>
        </w:rPr>
        <w:t xml:space="preserve">Handi Behrič, Zlatjan Čučkov, Domen Kotnik, Polona Loborec, </w:t>
      </w:r>
      <w:r w:rsidRPr="00491EC6">
        <w:rPr>
          <w:rFonts w:asciiTheme="minorHAnsi" w:eastAsia="Times New Roman" w:hAnsiTheme="minorHAnsi" w:cstheme="minorHAnsi"/>
          <w:color w:val="595959"/>
          <w:sz w:val="22"/>
          <w:u w:val="single"/>
          <w:lang w:eastAsia="sl-SI"/>
        </w:rPr>
        <w:t xml:space="preserve">Teo Spiller </w:t>
      </w:r>
    </w:p>
    <w:p w14:paraId="7E7B2A07" w14:textId="77777777" w:rsidR="00AD2FE5" w:rsidRPr="00491EC6" w:rsidRDefault="00AD2FE5" w:rsidP="004211E5">
      <w:pPr>
        <w:contextualSpacing/>
        <w:rPr>
          <w:rFonts w:asciiTheme="minorHAnsi" w:eastAsia="Times New Roman" w:hAnsiTheme="minorHAnsi" w:cstheme="minorHAnsi"/>
          <w:b/>
          <w:bCs/>
          <w:color w:val="595959"/>
          <w:sz w:val="22"/>
          <w:lang w:eastAsia="sl-SI"/>
        </w:rPr>
      </w:pPr>
    </w:p>
    <w:p w14:paraId="1632390A" w14:textId="77777777" w:rsidR="00AD2FE5" w:rsidRPr="00491EC6" w:rsidRDefault="00AD2FE5" w:rsidP="004211E5">
      <w:pPr>
        <w:contextualSpacing/>
        <w:rPr>
          <w:rFonts w:asciiTheme="minorHAnsi" w:eastAsia="Times New Roman" w:hAnsiTheme="minorHAnsi" w:cstheme="minorHAnsi"/>
          <w:b/>
          <w:bCs/>
          <w:color w:val="595959"/>
          <w:sz w:val="22"/>
          <w:lang w:eastAsia="sl-SI"/>
        </w:rPr>
      </w:pPr>
    </w:p>
    <w:p w14:paraId="24EA1A49" w14:textId="371DE562" w:rsidR="004211E5" w:rsidRPr="00491EC6" w:rsidRDefault="00722C79" w:rsidP="004211E5">
      <w:pPr>
        <w:contextualSpacing/>
        <w:rPr>
          <w:rFonts w:asciiTheme="minorHAnsi" w:eastAsia="Times New Roman" w:hAnsiTheme="minorHAnsi" w:cstheme="minorHAnsi"/>
          <w:b/>
          <w:bCs/>
          <w:color w:val="595959"/>
          <w:sz w:val="22"/>
          <w:lang w:eastAsia="sl-SI"/>
        </w:rPr>
      </w:pPr>
      <w:r w:rsidRPr="00491EC6">
        <w:rPr>
          <w:rFonts w:asciiTheme="minorHAnsi" w:eastAsia="Times New Roman" w:hAnsiTheme="minorHAnsi" w:cstheme="minorHAnsi"/>
          <w:b/>
          <w:bCs/>
          <w:color w:val="595959"/>
          <w:sz w:val="22"/>
          <w:lang w:eastAsia="sl-SI"/>
        </w:rPr>
        <w:t>IZVAJANJE MAGISTRSKEGA ŠTUDIJA</w:t>
      </w:r>
    </w:p>
    <w:p w14:paraId="23A7BFC1" w14:textId="3CE307CA" w:rsidR="00491EC6" w:rsidRPr="00491EC6" w:rsidRDefault="00491EC6" w:rsidP="000A6A26">
      <w:pPr>
        <w:contextualSpacing/>
        <w:rPr>
          <w:rFonts w:asciiTheme="minorHAnsi" w:eastAsia="Times New Roman" w:hAnsiTheme="minorHAnsi" w:cstheme="minorHAnsi"/>
          <w:color w:val="595959"/>
          <w:sz w:val="22"/>
          <w:lang w:eastAsia="sl-SI"/>
        </w:rPr>
      </w:pPr>
      <w:r>
        <w:rPr>
          <w:rFonts w:asciiTheme="minorHAnsi" w:eastAsia="Times New Roman" w:hAnsiTheme="minorHAnsi" w:cstheme="minorHAnsi"/>
          <w:color w:val="595959"/>
          <w:sz w:val="22"/>
          <w:lang w:eastAsia="sl-SI"/>
        </w:rPr>
        <w:t>PREDAVANJA (predmet H</w:t>
      </w:r>
      <w:r w:rsidR="00C518ED">
        <w:rPr>
          <w:rFonts w:asciiTheme="minorHAnsi" w:eastAsia="Times New Roman" w:hAnsiTheme="minorHAnsi" w:cstheme="minorHAnsi"/>
          <w:color w:val="595959"/>
          <w:sz w:val="22"/>
          <w:lang w:eastAsia="sl-SI"/>
        </w:rPr>
        <w:t xml:space="preserve">AVM </w:t>
      </w:r>
      <w:r>
        <w:rPr>
          <w:rFonts w:asciiTheme="minorHAnsi" w:eastAsia="Times New Roman" w:hAnsiTheme="minorHAnsi" w:cstheme="minorHAnsi"/>
          <w:color w:val="595959"/>
          <w:sz w:val="22"/>
          <w:lang w:eastAsia="sl-SI"/>
        </w:rPr>
        <w:t>in predavanja iz ciklusa Izbrana poglavja</w:t>
      </w:r>
      <w:r w:rsidR="00C518ED">
        <w:rPr>
          <w:rFonts w:asciiTheme="minorHAnsi" w:eastAsia="Times New Roman" w:hAnsiTheme="minorHAnsi" w:cstheme="minorHAnsi"/>
          <w:color w:val="595959"/>
          <w:sz w:val="22"/>
          <w:lang w:eastAsia="sl-SI"/>
        </w:rPr>
        <w:t>)</w:t>
      </w:r>
      <w:r>
        <w:rPr>
          <w:rFonts w:asciiTheme="minorHAnsi" w:eastAsia="Times New Roman" w:hAnsiTheme="minorHAnsi" w:cstheme="minorHAnsi"/>
          <w:color w:val="595959"/>
          <w:sz w:val="22"/>
          <w:lang w:eastAsia="sl-SI"/>
        </w:rPr>
        <w:t xml:space="preserve">  </w:t>
      </w:r>
    </w:p>
    <w:p w14:paraId="67BE8CDD" w14:textId="4AAE8664" w:rsidR="003076F7" w:rsidRPr="00491EC6" w:rsidRDefault="003076F7" w:rsidP="003076F7">
      <w:p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KONZULTACIJE</w:t>
      </w:r>
      <w:r w:rsidR="00C518ED">
        <w:rPr>
          <w:rFonts w:asciiTheme="minorHAnsi" w:eastAsia="Times New Roman" w:hAnsiTheme="minorHAnsi" w:cstheme="minorHAnsi"/>
          <w:color w:val="595959"/>
          <w:sz w:val="22"/>
          <w:lang w:eastAsia="sl-SI"/>
        </w:rPr>
        <w:t xml:space="preserve">: </w:t>
      </w:r>
      <w:r w:rsidRPr="00491EC6">
        <w:rPr>
          <w:rFonts w:asciiTheme="minorHAnsi" w:eastAsia="Times New Roman" w:hAnsiTheme="minorHAnsi" w:cstheme="minorHAnsi"/>
          <w:color w:val="595959"/>
          <w:sz w:val="22"/>
          <w:lang w:eastAsia="sl-SI"/>
        </w:rPr>
        <w:t>Študent in mentor komunicirata z uporabo aplikacije zoom, po e-pošti in osebno.</w:t>
      </w:r>
    </w:p>
    <w:p w14:paraId="35D56741" w14:textId="2B634F8A" w:rsidR="003076F7" w:rsidRPr="00491EC6" w:rsidRDefault="003076F7" w:rsidP="003076F7">
      <w:p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Študent ima dolžnost, da najmanj enkrat mesečno zaprosi za individualne konzultacije. Na konzultacijah študent predstavi napredek pri delu; mentor študentovo delo analizira</w:t>
      </w:r>
      <w:r w:rsidR="00C518ED">
        <w:rPr>
          <w:rFonts w:asciiTheme="minorHAnsi" w:eastAsia="Times New Roman" w:hAnsiTheme="minorHAnsi" w:cstheme="minorHAnsi"/>
          <w:color w:val="595959"/>
          <w:sz w:val="22"/>
          <w:lang w:eastAsia="sl-SI"/>
        </w:rPr>
        <w:t xml:space="preserve"> in </w:t>
      </w:r>
      <w:r w:rsidRPr="00491EC6">
        <w:rPr>
          <w:rFonts w:asciiTheme="minorHAnsi" w:eastAsia="Times New Roman" w:hAnsiTheme="minorHAnsi" w:cstheme="minorHAnsi"/>
          <w:color w:val="595959"/>
          <w:sz w:val="22"/>
          <w:lang w:eastAsia="sl-SI"/>
        </w:rPr>
        <w:t xml:space="preserve">komentira </w:t>
      </w:r>
      <w:r w:rsidR="00C518ED">
        <w:rPr>
          <w:rFonts w:asciiTheme="minorHAnsi" w:eastAsia="Times New Roman" w:hAnsiTheme="minorHAnsi" w:cstheme="minorHAnsi"/>
          <w:color w:val="595959"/>
          <w:sz w:val="22"/>
          <w:lang w:eastAsia="sl-SI"/>
        </w:rPr>
        <w:t>ter</w:t>
      </w:r>
      <w:r w:rsidRPr="00491EC6">
        <w:rPr>
          <w:rFonts w:asciiTheme="minorHAnsi" w:eastAsia="Times New Roman" w:hAnsiTheme="minorHAnsi" w:cstheme="minorHAnsi"/>
          <w:color w:val="595959"/>
          <w:sz w:val="22"/>
          <w:lang w:eastAsia="sl-SI"/>
        </w:rPr>
        <w:t xml:space="preserve"> izvede zaključke. </w:t>
      </w:r>
    </w:p>
    <w:p w14:paraId="78C44162" w14:textId="2B430FDB" w:rsidR="00112EB9" w:rsidRPr="00491EC6" w:rsidRDefault="003076F7" w:rsidP="003076F7">
      <w:p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KOMUNIKACIJA</w:t>
      </w:r>
      <w:r w:rsidR="005D4599">
        <w:rPr>
          <w:rFonts w:asciiTheme="minorHAnsi" w:eastAsia="Times New Roman" w:hAnsiTheme="minorHAnsi" w:cstheme="minorHAnsi"/>
          <w:color w:val="595959"/>
          <w:sz w:val="22"/>
          <w:lang w:eastAsia="sl-SI"/>
        </w:rPr>
        <w:t>: r</w:t>
      </w:r>
      <w:r w:rsidR="000A6A26" w:rsidRPr="00491EC6">
        <w:rPr>
          <w:rFonts w:asciiTheme="minorHAnsi" w:eastAsia="Times New Roman" w:hAnsiTheme="minorHAnsi" w:cstheme="minorHAnsi"/>
          <w:color w:val="595959"/>
          <w:sz w:val="22"/>
          <w:lang w:eastAsia="sl-SI"/>
        </w:rPr>
        <w:t>edna komunikacija je omogočena:</w:t>
      </w:r>
    </w:p>
    <w:p w14:paraId="45059B03" w14:textId="0A0BEF88" w:rsidR="00112EB9" w:rsidRPr="00491EC6" w:rsidRDefault="000A6A26" w:rsidP="00024297">
      <w:pPr>
        <w:numPr>
          <w:ilvl w:val="0"/>
          <w:numId w:val="53"/>
        </w:numPr>
        <w:ind w:left="426" w:hanging="142"/>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v času z urnikom določenih ur predavanj</w:t>
      </w:r>
    </w:p>
    <w:p w14:paraId="1257F926" w14:textId="77777777" w:rsidR="005D4599" w:rsidRDefault="000A6A26" w:rsidP="00024297">
      <w:pPr>
        <w:numPr>
          <w:ilvl w:val="0"/>
          <w:numId w:val="53"/>
        </w:numPr>
        <w:ind w:left="426" w:hanging="142"/>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 xml:space="preserve">v času </w:t>
      </w:r>
      <w:r w:rsidR="005D4599">
        <w:rPr>
          <w:rFonts w:asciiTheme="minorHAnsi" w:eastAsia="Times New Roman" w:hAnsiTheme="minorHAnsi" w:cstheme="minorHAnsi"/>
          <w:color w:val="595959"/>
          <w:sz w:val="22"/>
          <w:lang w:eastAsia="sl-SI"/>
        </w:rPr>
        <w:t xml:space="preserve">individualnih in skupnih </w:t>
      </w:r>
      <w:r w:rsidRPr="00491EC6">
        <w:rPr>
          <w:rFonts w:asciiTheme="minorHAnsi" w:eastAsia="Times New Roman" w:hAnsiTheme="minorHAnsi" w:cstheme="minorHAnsi"/>
          <w:color w:val="595959"/>
          <w:sz w:val="22"/>
          <w:lang w:eastAsia="sl-SI"/>
        </w:rPr>
        <w:t>konzultacij, ateljejskega dela, drugi aktivnosti šole</w:t>
      </w:r>
    </w:p>
    <w:p w14:paraId="25876F99" w14:textId="222474A6" w:rsidR="00112EB9" w:rsidRPr="005D4599" w:rsidRDefault="005D4599" w:rsidP="00024297">
      <w:pPr>
        <w:numPr>
          <w:ilvl w:val="0"/>
          <w:numId w:val="53"/>
        </w:numPr>
        <w:ind w:left="426" w:hanging="142"/>
        <w:contextualSpacing/>
        <w:rPr>
          <w:rFonts w:asciiTheme="minorHAnsi" w:eastAsia="Times New Roman" w:hAnsiTheme="minorHAnsi" w:cstheme="minorHAnsi"/>
          <w:color w:val="595959"/>
          <w:sz w:val="22"/>
          <w:lang w:eastAsia="sl-SI"/>
        </w:rPr>
      </w:pPr>
      <w:r>
        <w:rPr>
          <w:rFonts w:asciiTheme="minorHAnsi" w:eastAsia="Times New Roman" w:hAnsiTheme="minorHAnsi" w:cstheme="minorHAnsi"/>
          <w:color w:val="595959"/>
          <w:sz w:val="22"/>
          <w:lang w:eastAsia="sl-SI"/>
        </w:rPr>
        <w:t xml:space="preserve">uporaba </w:t>
      </w:r>
      <w:r w:rsidRPr="005D4599">
        <w:rPr>
          <w:rFonts w:asciiTheme="minorHAnsi" w:eastAsia="Times New Roman" w:hAnsiTheme="minorHAnsi" w:cstheme="minorHAnsi"/>
          <w:color w:val="595959"/>
          <w:sz w:val="22"/>
          <w:lang w:eastAsia="sl-SI"/>
        </w:rPr>
        <w:t>spletne aplikacije zoom</w:t>
      </w:r>
      <w:r>
        <w:rPr>
          <w:rFonts w:asciiTheme="minorHAnsi" w:eastAsia="Times New Roman" w:hAnsiTheme="minorHAnsi" w:cstheme="minorHAnsi"/>
          <w:color w:val="595959"/>
          <w:sz w:val="22"/>
          <w:lang w:eastAsia="sl-SI"/>
        </w:rPr>
        <w:t xml:space="preserve">, </w:t>
      </w:r>
      <w:r w:rsidR="000A6A26" w:rsidRPr="005D4599">
        <w:rPr>
          <w:rFonts w:asciiTheme="minorHAnsi" w:eastAsia="Times New Roman" w:hAnsiTheme="minorHAnsi" w:cstheme="minorHAnsi"/>
          <w:color w:val="595959"/>
          <w:sz w:val="22"/>
          <w:lang w:eastAsia="sl-SI"/>
        </w:rPr>
        <w:t>e-pošte šole in</w:t>
      </w:r>
      <w:r>
        <w:rPr>
          <w:rFonts w:asciiTheme="minorHAnsi" w:eastAsia="Times New Roman" w:hAnsiTheme="minorHAnsi" w:cstheme="minorHAnsi"/>
          <w:color w:val="595959"/>
          <w:sz w:val="22"/>
          <w:lang w:eastAsia="sl-SI"/>
        </w:rPr>
        <w:t xml:space="preserve"> osebno</w:t>
      </w:r>
      <w:r w:rsidR="000A6A26" w:rsidRPr="005D4599">
        <w:rPr>
          <w:rFonts w:asciiTheme="minorHAnsi" w:eastAsia="Times New Roman" w:hAnsiTheme="minorHAnsi" w:cstheme="minorHAnsi"/>
          <w:color w:val="595959"/>
          <w:sz w:val="22"/>
          <w:lang w:eastAsia="sl-SI"/>
        </w:rPr>
        <w:t xml:space="preserve"> </w:t>
      </w:r>
    </w:p>
    <w:p w14:paraId="56CBE148" w14:textId="07F5252D" w:rsidR="000A6A26" w:rsidRPr="005D4599" w:rsidRDefault="000A6A26" w:rsidP="00024297">
      <w:pPr>
        <w:numPr>
          <w:ilvl w:val="0"/>
          <w:numId w:val="53"/>
        </w:numPr>
        <w:ind w:left="426" w:hanging="142"/>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Šola po organizira tudi druga občasna srečanja z namenom dodatnega informiranja študentov</w:t>
      </w:r>
      <w:r w:rsidR="005D4599">
        <w:rPr>
          <w:rFonts w:asciiTheme="minorHAnsi" w:eastAsia="Times New Roman" w:hAnsiTheme="minorHAnsi" w:cstheme="minorHAnsi"/>
          <w:color w:val="595959"/>
          <w:sz w:val="22"/>
          <w:lang w:eastAsia="sl-SI"/>
        </w:rPr>
        <w:t xml:space="preserve"> in osebnega stika s študenti</w:t>
      </w:r>
      <w:r w:rsidRPr="00491EC6">
        <w:rPr>
          <w:rFonts w:asciiTheme="minorHAnsi" w:eastAsia="Times New Roman" w:hAnsiTheme="minorHAnsi" w:cstheme="minorHAnsi"/>
          <w:color w:val="595959"/>
          <w:sz w:val="22"/>
          <w:lang w:eastAsia="sl-SI"/>
        </w:rPr>
        <w:t xml:space="preserve">: </w:t>
      </w:r>
      <w:r w:rsidRPr="005D4599">
        <w:rPr>
          <w:rFonts w:asciiTheme="minorHAnsi" w:eastAsia="Times New Roman" w:hAnsiTheme="minorHAnsi" w:cstheme="minorHAnsi"/>
          <w:color w:val="595959"/>
          <w:sz w:val="22"/>
          <w:lang w:eastAsia="sl-SI"/>
        </w:rPr>
        <w:t>predavanja iz sklopa "Izbrana poglavja"</w:t>
      </w:r>
      <w:r w:rsidR="003076F7" w:rsidRPr="005D4599">
        <w:rPr>
          <w:rFonts w:asciiTheme="minorHAnsi" w:eastAsia="Times New Roman" w:hAnsiTheme="minorHAnsi" w:cstheme="minorHAnsi"/>
          <w:color w:val="595959"/>
          <w:sz w:val="22"/>
          <w:lang w:eastAsia="sl-SI"/>
        </w:rPr>
        <w:t xml:space="preserve">, </w:t>
      </w:r>
      <w:r w:rsidRPr="005D4599">
        <w:rPr>
          <w:rFonts w:asciiTheme="minorHAnsi" w:eastAsia="Times New Roman" w:hAnsiTheme="minorHAnsi" w:cstheme="minorHAnsi"/>
          <w:color w:val="595959"/>
          <w:sz w:val="22"/>
          <w:lang w:eastAsia="sl-SI"/>
        </w:rPr>
        <w:t>ex-tempore, delavnice, predstavitve, strokovne ekskurzije</w:t>
      </w:r>
      <w:r w:rsidR="003076F7" w:rsidRPr="005D4599">
        <w:rPr>
          <w:rFonts w:asciiTheme="minorHAnsi" w:eastAsia="Times New Roman" w:hAnsiTheme="minorHAnsi" w:cstheme="minorHAnsi"/>
          <w:color w:val="595959"/>
          <w:sz w:val="22"/>
          <w:lang w:eastAsia="sl-SI"/>
        </w:rPr>
        <w:t>,</w:t>
      </w:r>
      <w:r w:rsidR="005D4599">
        <w:rPr>
          <w:rFonts w:asciiTheme="minorHAnsi" w:eastAsia="Times New Roman" w:hAnsiTheme="minorHAnsi" w:cstheme="minorHAnsi"/>
          <w:color w:val="595959"/>
          <w:sz w:val="22"/>
          <w:lang w:eastAsia="sl-SI"/>
        </w:rPr>
        <w:t xml:space="preserve"> </w:t>
      </w:r>
      <w:r w:rsidRPr="005D4599">
        <w:rPr>
          <w:rFonts w:asciiTheme="minorHAnsi" w:eastAsia="Times New Roman" w:hAnsiTheme="minorHAnsi" w:cstheme="minorHAnsi"/>
          <w:color w:val="595959"/>
          <w:sz w:val="22"/>
          <w:lang w:eastAsia="sl-SI"/>
        </w:rPr>
        <w:t>neformalna srečanja</w:t>
      </w:r>
      <w:r w:rsidR="005D4599">
        <w:rPr>
          <w:rFonts w:asciiTheme="minorHAnsi" w:eastAsia="Times New Roman" w:hAnsiTheme="minorHAnsi" w:cstheme="minorHAnsi"/>
          <w:color w:val="595959"/>
          <w:sz w:val="22"/>
          <w:lang w:eastAsia="sl-SI"/>
        </w:rPr>
        <w:t>.</w:t>
      </w:r>
    </w:p>
    <w:p w14:paraId="4A13B0AE" w14:textId="77777777" w:rsidR="00024297" w:rsidRDefault="00024297" w:rsidP="00024297">
      <w:pPr>
        <w:pStyle w:val="Telobesedila"/>
        <w:ind w:left="426" w:hanging="142"/>
        <w:jc w:val="left"/>
        <w:rPr>
          <w:rFonts w:asciiTheme="minorHAnsi" w:hAnsiTheme="minorHAnsi" w:cstheme="minorHAnsi"/>
          <w:sz w:val="18"/>
          <w:szCs w:val="18"/>
          <w:lang w:val="sl-SI"/>
        </w:rPr>
      </w:pPr>
    </w:p>
    <w:p w14:paraId="438C38F6" w14:textId="77777777" w:rsidR="00024297" w:rsidRDefault="00024297" w:rsidP="00251693">
      <w:pPr>
        <w:pStyle w:val="Telobesedila"/>
        <w:jc w:val="left"/>
        <w:rPr>
          <w:rFonts w:asciiTheme="minorHAnsi" w:hAnsiTheme="minorHAnsi" w:cstheme="minorHAnsi"/>
          <w:sz w:val="18"/>
          <w:szCs w:val="18"/>
          <w:lang w:val="sl-SI"/>
        </w:rPr>
      </w:pPr>
    </w:p>
    <w:p w14:paraId="33D534E4" w14:textId="77777777" w:rsidR="00024297" w:rsidRDefault="00024297" w:rsidP="00251693">
      <w:pPr>
        <w:pStyle w:val="Telobesedila"/>
        <w:jc w:val="left"/>
        <w:rPr>
          <w:rFonts w:asciiTheme="minorHAnsi" w:hAnsiTheme="minorHAnsi" w:cstheme="minorHAnsi"/>
          <w:sz w:val="18"/>
          <w:szCs w:val="18"/>
          <w:lang w:val="sl-SI"/>
        </w:rPr>
      </w:pPr>
    </w:p>
    <w:p w14:paraId="4104210E" w14:textId="75720FCD" w:rsidR="004C002E" w:rsidRPr="005D4599" w:rsidRDefault="00251693" w:rsidP="00251693">
      <w:pPr>
        <w:pStyle w:val="Telobesedila"/>
        <w:jc w:val="left"/>
        <w:rPr>
          <w:rFonts w:asciiTheme="minorHAnsi" w:hAnsiTheme="minorHAnsi" w:cstheme="minorHAnsi"/>
          <w:sz w:val="18"/>
          <w:szCs w:val="18"/>
          <w:lang w:val="sl-SI"/>
        </w:rPr>
      </w:pPr>
      <w:r w:rsidRPr="005D4599">
        <w:rPr>
          <w:rFonts w:asciiTheme="minorHAnsi" w:hAnsiTheme="minorHAnsi" w:cstheme="minorHAnsi"/>
          <w:sz w:val="18"/>
          <w:szCs w:val="18"/>
          <w:lang w:val="sl-SI"/>
        </w:rPr>
        <w:t>Predmeti magistrskega študija – učni načrti</w:t>
      </w:r>
    </w:p>
    <w:p w14:paraId="635B3AA4" w14:textId="77777777" w:rsidR="00251693" w:rsidRPr="005D4599" w:rsidRDefault="00251693" w:rsidP="004C002E">
      <w:pPr>
        <w:pStyle w:val="Telobesedila"/>
        <w:rPr>
          <w:rFonts w:asciiTheme="minorHAnsi" w:hAnsiTheme="minorHAnsi" w:cstheme="minorHAnsi"/>
          <w:b w:val="0"/>
          <w:bCs w:val="0"/>
          <w:sz w:val="18"/>
          <w:szCs w:val="18"/>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7"/>
        <w:gridCol w:w="649"/>
        <w:gridCol w:w="1929"/>
        <w:gridCol w:w="2110"/>
        <w:gridCol w:w="2187"/>
      </w:tblGrid>
      <w:tr w:rsidR="004C002E" w:rsidRPr="005D4599" w14:paraId="0E4BD905" w14:textId="77777777" w:rsidTr="007F5C9D">
        <w:tc>
          <w:tcPr>
            <w:tcW w:w="9599" w:type="dxa"/>
            <w:gridSpan w:val="5"/>
            <w:shd w:val="clear" w:color="auto" w:fill="C0C0C0"/>
          </w:tcPr>
          <w:p w14:paraId="5674E908"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Šola za risanje in slikanje - opis študijske enote - 2. stopenjski študij </w:t>
            </w:r>
          </w:p>
          <w:p w14:paraId="5E1CB4AA"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66DAF82E" w14:textId="77777777" w:rsidTr="007F5C9D">
        <w:tc>
          <w:tcPr>
            <w:tcW w:w="2977" w:type="dxa"/>
            <w:gridSpan w:val="2"/>
            <w:shd w:val="clear" w:color="auto" w:fill="E6E6E6"/>
          </w:tcPr>
          <w:p w14:paraId="0ED14094" w14:textId="77777777" w:rsidR="004C002E" w:rsidRPr="005D4599" w:rsidRDefault="004C002E" w:rsidP="004C002E">
            <w:pPr>
              <w:numPr>
                <w:ilvl w:val="0"/>
                <w:numId w:val="9"/>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Predmet</w:t>
            </w:r>
          </w:p>
          <w:p w14:paraId="0CA7243E" w14:textId="77777777" w:rsidR="004C002E" w:rsidRPr="005D4599" w:rsidRDefault="004C002E" w:rsidP="007F5C9D">
            <w:pPr>
              <w:rPr>
                <w:rFonts w:asciiTheme="minorHAnsi" w:eastAsia="Calibri" w:hAnsiTheme="minorHAnsi" w:cstheme="minorHAnsi"/>
                <w:sz w:val="18"/>
                <w:szCs w:val="18"/>
                <w:lang w:eastAsia="sl-SI"/>
              </w:rPr>
            </w:pPr>
          </w:p>
        </w:tc>
        <w:tc>
          <w:tcPr>
            <w:tcW w:w="6622" w:type="dxa"/>
            <w:gridSpan w:val="3"/>
          </w:tcPr>
          <w:p w14:paraId="03261407" w14:textId="77777777" w:rsidR="004C002E" w:rsidRPr="005D4599" w:rsidRDefault="004C002E" w:rsidP="007F5C9D">
            <w:pPr>
              <w:rPr>
                <w:rFonts w:asciiTheme="minorHAnsi" w:eastAsia="Calibri" w:hAnsiTheme="minorHAnsi" w:cstheme="minorHAnsi"/>
                <w:b/>
                <w:sz w:val="18"/>
                <w:szCs w:val="18"/>
                <w:lang w:eastAsia="sl-SI"/>
              </w:rPr>
            </w:pPr>
            <w:r w:rsidRPr="005D4599">
              <w:rPr>
                <w:rFonts w:asciiTheme="minorHAnsi" w:eastAsia="Calibri" w:hAnsiTheme="minorHAnsi" w:cstheme="minorHAnsi"/>
                <w:b/>
                <w:sz w:val="18"/>
                <w:szCs w:val="18"/>
                <w:lang w:eastAsia="sl-SI"/>
              </w:rPr>
              <w:t>SLIKARSTVO</w:t>
            </w:r>
          </w:p>
        </w:tc>
      </w:tr>
      <w:tr w:rsidR="004C002E" w:rsidRPr="005D4599" w14:paraId="0F6C109A" w14:textId="77777777" w:rsidTr="007F5C9D">
        <w:tc>
          <w:tcPr>
            <w:tcW w:w="2303" w:type="dxa"/>
            <w:shd w:val="clear" w:color="auto" w:fill="E6E6E6"/>
          </w:tcPr>
          <w:p w14:paraId="796FD9E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02. Koda enote</w:t>
            </w:r>
          </w:p>
        </w:tc>
        <w:tc>
          <w:tcPr>
            <w:tcW w:w="674" w:type="dxa"/>
          </w:tcPr>
          <w:p w14:paraId="53082214" w14:textId="77777777" w:rsidR="004C002E" w:rsidRPr="005D4599" w:rsidRDefault="004C002E" w:rsidP="007F5C9D">
            <w:pPr>
              <w:rPr>
                <w:rFonts w:asciiTheme="minorHAnsi" w:eastAsia="Calibri" w:hAnsiTheme="minorHAnsi" w:cstheme="minorHAnsi"/>
                <w:sz w:val="18"/>
                <w:szCs w:val="18"/>
                <w:lang w:eastAsia="sl-SI"/>
              </w:rPr>
            </w:pPr>
          </w:p>
        </w:tc>
        <w:tc>
          <w:tcPr>
            <w:tcW w:w="4319" w:type="dxa"/>
            <w:gridSpan w:val="2"/>
            <w:shd w:val="clear" w:color="auto" w:fill="E6E6E6"/>
          </w:tcPr>
          <w:p w14:paraId="7A10301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05.Stopnja</w:t>
            </w:r>
          </w:p>
        </w:tc>
        <w:tc>
          <w:tcPr>
            <w:tcW w:w="2303" w:type="dxa"/>
          </w:tcPr>
          <w:p w14:paraId="5A1269A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w:t>
            </w:r>
          </w:p>
        </w:tc>
      </w:tr>
      <w:tr w:rsidR="004C002E" w:rsidRPr="005D4599" w14:paraId="13E33483" w14:textId="77777777" w:rsidTr="007F5C9D">
        <w:tc>
          <w:tcPr>
            <w:tcW w:w="2303" w:type="dxa"/>
            <w:shd w:val="clear" w:color="auto" w:fill="E6E6E6"/>
          </w:tcPr>
          <w:p w14:paraId="3FC58AC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03.Število ECTS</w:t>
            </w:r>
          </w:p>
        </w:tc>
        <w:tc>
          <w:tcPr>
            <w:tcW w:w="674" w:type="dxa"/>
          </w:tcPr>
          <w:p w14:paraId="186911C4"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24</w:t>
            </w:r>
          </w:p>
        </w:tc>
        <w:tc>
          <w:tcPr>
            <w:tcW w:w="4319" w:type="dxa"/>
            <w:gridSpan w:val="2"/>
            <w:shd w:val="clear" w:color="auto" w:fill="E6E6E6"/>
          </w:tcPr>
          <w:p w14:paraId="11DB452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06.Letnik</w:t>
            </w:r>
          </w:p>
        </w:tc>
        <w:tc>
          <w:tcPr>
            <w:tcW w:w="2303" w:type="dxa"/>
          </w:tcPr>
          <w:p w14:paraId="23F89E7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w:t>
            </w:r>
          </w:p>
        </w:tc>
      </w:tr>
      <w:tr w:rsidR="004C002E" w:rsidRPr="005D4599" w14:paraId="160E47F0" w14:textId="77777777" w:rsidTr="007F5C9D">
        <w:tc>
          <w:tcPr>
            <w:tcW w:w="2303" w:type="dxa"/>
            <w:shd w:val="clear" w:color="auto" w:fill="E6E6E6"/>
          </w:tcPr>
          <w:p w14:paraId="0E6248CE"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04.Kontaktne ure</w:t>
            </w:r>
          </w:p>
        </w:tc>
        <w:tc>
          <w:tcPr>
            <w:tcW w:w="674" w:type="dxa"/>
          </w:tcPr>
          <w:p w14:paraId="6B8FB7B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600</w:t>
            </w:r>
          </w:p>
        </w:tc>
        <w:tc>
          <w:tcPr>
            <w:tcW w:w="4319" w:type="dxa"/>
            <w:gridSpan w:val="2"/>
            <w:shd w:val="clear" w:color="auto" w:fill="E6E6E6"/>
          </w:tcPr>
          <w:p w14:paraId="0386C544"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07.Semester</w:t>
            </w:r>
          </w:p>
        </w:tc>
        <w:tc>
          <w:tcPr>
            <w:tcW w:w="2303" w:type="dxa"/>
          </w:tcPr>
          <w:p w14:paraId="644A6B9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1,2</w:t>
            </w:r>
          </w:p>
        </w:tc>
      </w:tr>
      <w:tr w:rsidR="004C002E" w:rsidRPr="005D4599" w14:paraId="74D3C5F7" w14:textId="77777777" w:rsidTr="007F5C9D">
        <w:tc>
          <w:tcPr>
            <w:tcW w:w="2303" w:type="dxa"/>
          </w:tcPr>
          <w:p w14:paraId="3CEA91F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predavanja</w:t>
            </w:r>
          </w:p>
        </w:tc>
        <w:tc>
          <w:tcPr>
            <w:tcW w:w="674" w:type="dxa"/>
          </w:tcPr>
          <w:p w14:paraId="0DEF5B8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240</w:t>
            </w:r>
          </w:p>
        </w:tc>
        <w:tc>
          <w:tcPr>
            <w:tcW w:w="4319" w:type="dxa"/>
            <w:gridSpan w:val="2"/>
            <w:shd w:val="clear" w:color="auto" w:fill="E6E6E6"/>
          </w:tcPr>
          <w:p w14:paraId="3297CC0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08.Študijski program</w:t>
            </w:r>
          </w:p>
        </w:tc>
        <w:tc>
          <w:tcPr>
            <w:tcW w:w="2303" w:type="dxa"/>
          </w:tcPr>
          <w:p w14:paraId="047AC49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Slikarstvo</w:t>
            </w:r>
          </w:p>
        </w:tc>
      </w:tr>
      <w:tr w:rsidR="004C002E" w:rsidRPr="005D4599" w14:paraId="2B19EE27" w14:textId="77777777" w:rsidTr="007F5C9D">
        <w:tc>
          <w:tcPr>
            <w:tcW w:w="2303" w:type="dxa"/>
          </w:tcPr>
          <w:p w14:paraId="7B5E860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seminar</w:t>
            </w:r>
          </w:p>
        </w:tc>
        <w:tc>
          <w:tcPr>
            <w:tcW w:w="674" w:type="dxa"/>
          </w:tcPr>
          <w:p w14:paraId="7448603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60</w:t>
            </w:r>
          </w:p>
        </w:tc>
        <w:tc>
          <w:tcPr>
            <w:tcW w:w="4319" w:type="dxa"/>
            <w:gridSpan w:val="2"/>
            <w:shd w:val="clear" w:color="auto" w:fill="E6E6E6"/>
          </w:tcPr>
          <w:p w14:paraId="17A09F5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09.Študijska smer</w:t>
            </w:r>
          </w:p>
        </w:tc>
        <w:tc>
          <w:tcPr>
            <w:tcW w:w="2303" w:type="dxa"/>
          </w:tcPr>
          <w:p w14:paraId="080E63DE"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Slikarstvo</w:t>
            </w:r>
          </w:p>
        </w:tc>
      </w:tr>
      <w:tr w:rsidR="004C002E" w:rsidRPr="005D4599" w14:paraId="4A886FD8" w14:textId="77777777" w:rsidTr="007F5C9D">
        <w:tc>
          <w:tcPr>
            <w:tcW w:w="2303" w:type="dxa"/>
          </w:tcPr>
          <w:p w14:paraId="1CD211F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študentsko delo</w:t>
            </w:r>
          </w:p>
        </w:tc>
        <w:tc>
          <w:tcPr>
            <w:tcW w:w="674" w:type="dxa"/>
          </w:tcPr>
          <w:p w14:paraId="42088C6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300</w:t>
            </w:r>
          </w:p>
        </w:tc>
        <w:tc>
          <w:tcPr>
            <w:tcW w:w="4319" w:type="dxa"/>
            <w:gridSpan w:val="2"/>
            <w:shd w:val="clear" w:color="auto" w:fill="E6E6E6"/>
          </w:tcPr>
          <w:p w14:paraId="5CFFD49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10.Steber programa</w:t>
            </w:r>
          </w:p>
        </w:tc>
        <w:tc>
          <w:tcPr>
            <w:tcW w:w="2303" w:type="dxa"/>
          </w:tcPr>
          <w:p w14:paraId="5D8B780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Obvezen</w:t>
            </w:r>
          </w:p>
        </w:tc>
      </w:tr>
      <w:tr w:rsidR="004C002E" w:rsidRPr="005D4599" w14:paraId="73ECA3C5" w14:textId="77777777" w:rsidTr="007F5C9D">
        <w:tc>
          <w:tcPr>
            <w:tcW w:w="2303" w:type="dxa"/>
            <w:tcBorders>
              <w:bottom w:val="single" w:sz="4" w:space="0" w:color="auto"/>
            </w:tcBorders>
          </w:tcPr>
          <w:p w14:paraId="6F37A05C" w14:textId="77777777" w:rsidR="004C002E" w:rsidRPr="005D4599" w:rsidRDefault="004C002E" w:rsidP="007F5C9D">
            <w:pPr>
              <w:rPr>
                <w:rFonts w:asciiTheme="minorHAnsi" w:eastAsia="Calibri" w:hAnsiTheme="minorHAnsi" w:cstheme="minorHAnsi"/>
                <w:sz w:val="18"/>
                <w:szCs w:val="18"/>
                <w:lang w:eastAsia="sl-SI"/>
              </w:rPr>
            </w:pPr>
          </w:p>
        </w:tc>
        <w:tc>
          <w:tcPr>
            <w:tcW w:w="674" w:type="dxa"/>
            <w:tcBorders>
              <w:bottom w:val="single" w:sz="4" w:space="0" w:color="auto"/>
            </w:tcBorders>
          </w:tcPr>
          <w:p w14:paraId="440FE308" w14:textId="77777777" w:rsidR="004C002E" w:rsidRPr="005D4599" w:rsidRDefault="004C002E" w:rsidP="007F5C9D">
            <w:pPr>
              <w:rPr>
                <w:rFonts w:asciiTheme="minorHAnsi" w:eastAsia="Calibri" w:hAnsiTheme="minorHAnsi" w:cstheme="minorHAnsi"/>
                <w:sz w:val="18"/>
                <w:szCs w:val="18"/>
                <w:lang w:eastAsia="sl-SI"/>
              </w:rPr>
            </w:pPr>
          </w:p>
        </w:tc>
        <w:tc>
          <w:tcPr>
            <w:tcW w:w="4319" w:type="dxa"/>
            <w:gridSpan w:val="2"/>
            <w:shd w:val="clear" w:color="auto" w:fill="E6E6E6"/>
          </w:tcPr>
          <w:p w14:paraId="30857C4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11.Jezik</w:t>
            </w:r>
          </w:p>
        </w:tc>
        <w:tc>
          <w:tcPr>
            <w:tcW w:w="2303" w:type="dxa"/>
          </w:tcPr>
          <w:p w14:paraId="0BFC94FF"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Slovenski</w:t>
            </w:r>
          </w:p>
        </w:tc>
      </w:tr>
      <w:tr w:rsidR="004C002E" w:rsidRPr="005D4599" w14:paraId="71CDDC90" w14:textId="77777777" w:rsidTr="007F5C9D">
        <w:tc>
          <w:tcPr>
            <w:tcW w:w="2977" w:type="dxa"/>
            <w:gridSpan w:val="2"/>
            <w:shd w:val="clear" w:color="auto" w:fill="E6E6E6"/>
          </w:tcPr>
          <w:p w14:paraId="5853B20E"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12. Posebnosti</w:t>
            </w:r>
          </w:p>
        </w:tc>
        <w:tc>
          <w:tcPr>
            <w:tcW w:w="6622" w:type="dxa"/>
            <w:gridSpan w:val="3"/>
          </w:tcPr>
          <w:p w14:paraId="1DE295BC" w14:textId="77777777" w:rsidR="004C002E" w:rsidRPr="005D4599" w:rsidRDefault="004C002E" w:rsidP="007F5C9D">
            <w:pPr>
              <w:rPr>
                <w:rFonts w:asciiTheme="minorHAnsi" w:eastAsia="Calibri" w:hAnsiTheme="minorHAnsi" w:cstheme="minorHAnsi"/>
                <w:sz w:val="18"/>
                <w:szCs w:val="18"/>
                <w:lang w:eastAsia="sl-SI"/>
              </w:rPr>
            </w:pPr>
          </w:p>
          <w:p w14:paraId="18970E3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Glede na naravo študija je potrebno upoštevati predvsem:</w:t>
            </w:r>
          </w:p>
          <w:p w14:paraId="76080673" w14:textId="77777777" w:rsidR="004C002E" w:rsidRPr="005D4599" w:rsidRDefault="004C002E" w:rsidP="004C002E">
            <w:pPr>
              <w:numPr>
                <w:ilvl w:val="0"/>
                <w:numId w:val="11"/>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razvoj študenta in njegovega kreativnega potenciala, ki sta vedno osebna in specifična; zaradi tega je smiselno govoriti o letniku in ga ne ločevati po semestrih.</w:t>
            </w:r>
          </w:p>
          <w:p w14:paraId="2CEC60C4" w14:textId="77777777" w:rsidR="004C002E" w:rsidRPr="005D4599" w:rsidRDefault="004C002E" w:rsidP="004C002E">
            <w:pPr>
              <w:numPr>
                <w:ilvl w:val="0"/>
                <w:numId w:val="11"/>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V okviru predmeta se izvajajo seminarske naloge, ki jih pripravi študent in jih nato predstavi.</w:t>
            </w:r>
          </w:p>
          <w:p w14:paraId="034903C4" w14:textId="77777777" w:rsidR="004C002E" w:rsidRPr="005D4599" w:rsidRDefault="004C002E" w:rsidP="007F5C9D">
            <w:pPr>
              <w:rPr>
                <w:rFonts w:asciiTheme="minorHAnsi" w:eastAsia="Calibri" w:hAnsiTheme="minorHAnsi" w:cstheme="minorHAnsi"/>
                <w:sz w:val="18"/>
                <w:szCs w:val="18"/>
                <w:lang w:eastAsia="sl-SI"/>
              </w:rPr>
            </w:pPr>
          </w:p>
          <w:p w14:paraId="23223166"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142E6443" w14:textId="77777777" w:rsidTr="007F5C9D">
        <w:tc>
          <w:tcPr>
            <w:tcW w:w="2977" w:type="dxa"/>
            <w:gridSpan w:val="2"/>
            <w:shd w:val="clear" w:color="auto" w:fill="E6E6E6"/>
          </w:tcPr>
          <w:p w14:paraId="01936E3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13. Cilji in predmetno specifične kompetence</w:t>
            </w:r>
          </w:p>
        </w:tc>
        <w:tc>
          <w:tcPr>
            <w:tcW w:w="6622" w:type="dxa"/>
            <w:gridSpan w:val="3"/>
          </w:tcPr>
          <w:p w14:paraId="0FF8B942" w14:textId="77777777" w:rsidR="004C002E" w:rsidRPr="005D4599" w:rsidRDefault="004C002E" w:rsidP="007F5C9D">
            <w:pPr>
              <w:ind w:left="720"/>
              <w:rPr>
                <w:rFonts w:asciiTheme="minorHAnsi" w:eastAsia="Calibri" w:hAnsiTheme="minorHAnsi" w:cstheme="minorHAnsi"/>
                <w:color w:val="000000"/>
                <w:sz w:val="18"/>
                <w:szCs w:val="18"/>
                <w:lang w:eastAsia="sl-SI"/>
              </w:rPr>
            </w:pPr>
          </w:p>
          <w:p w14:paraId="53E7DB10"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drzno, subtilno in inovativno ustvarjanje z nenehnim usmerjanjem v prihodnost</w:t>
            </w:r>
          </w:p>
          <w:p w14:paraId="00CBE219"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usmerjenost k nenehnemu izpopolnjevanju</w:t>
            </w:r>
          </w:p>
          <w:p w14:paraId="28AD9CD2"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sposobnost povezovanja znanja in izkušenj s področja likovne ustvarjalnosti, predvsem slikarstva in likovno-teoretskih ved na vseh področjih lepih umetnosti</w:t>
            </w:r>
          </w:p>
          <w:p w14:paraId="2765DF8F"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poglobljeno znanje veščin, ki jih slikar pri svojem delu potrebuje: sposobnost umeščanja spoznanj, pridobljenih s pomočjo novih modernih tehnologij, v lastno ustvarjalno delo</w:t>
            </w:r>
          </w:p>
          <w:p w14:paraId="0A3E49EE"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pregled in nadzor nad ustvarjalnim procesom</w:t>
            </w:r>
          </w:p>
          <w:p w14:paraId="12A6EA8C"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 xml:space="preserve">sposobnost samostojnega učenja </w:t>
            </w:r>
          </w:p>
          <w:p w14:paraId="2880A5BC"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sposobnost kritičnega dialoga z obiskovalci in stroko ob predstavitvi lastnih del</w:t>
            </w:r>
          </w:p>
          <w:p w14:paraId="6A62E736"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sposobnost strokovne predstavitev lastnih umetniških del s pomočjo likovne analize</w:t>
            </w:r>
          </w:p>
          <w:p w14:paraId="6F4CF6DE"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načrtovanje, izvedba in analiza lastne ustvarjalnosti na javnih predstavitvah</w:t>
            </w:r>
          </w:p>
          <w:p w14:paraId="76A7888C" w14:textId="77777777" w:rsidR="004C002E" w:rsidRPr="005D4599" w:rsidRDefault="004C002E" w:rsidP="004C002E">
            <w:pPr>
              <w:numPr>
                <w:ilvl w:val="0"/>
                <w:numId w:val="10"/>
              </w:numPr>
              <w:rPr>
                <w:rFonts w:asciiTheme="minorHAnsi" w:eastAsia="Calibri" w:hAnsiTheme="minorHAnsi" w:cstheme="minorHAnsi"/>
                <w:color w:val="000000"/>
                <w:sz w:val="18"/>
                <w:szCs w:val="18"/>
                <w:lang w:eastAsia="sl-SI"/>
              </w:rPr>
            </w:pPr>
          </w:p>
        </w:tc>
      </w:tr>
      <w:tr w:rsidR="004C002E" w:rsidRPr="005D4599" w14:paraId="7BE40F23" w14:textId="77777777" w:rsidTr="007F5C9D">
        <w:tc>
          <w:tcPr>
            <w:tcW w:w="2977" w:type="dxa"/>
            <w:gridSpan w:val="2"/>
            <w:shd w:val="clear" w:color="auto" w:fill="E6E6E6"/>
          </w:tcPr>
          <w:p w14:paraId="52C92C7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14. Opis vsebine</w:t>
            </w:r>
          </w:p>
        </w:tc>
        <w:tc>
          <w:tcPr>
            <w:tcW w:w="6622" w:type="dxa"/>
            <w:gridSpan w:val="3"/>
          </w:tcPr>
          <w:p w14:paraId="0ABCA29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Likovno ustvarjanje znotraj polja slikarstva in širšega likovnega konteksta. </w:t>
            </w:r>
          </w:p>
          <w:p w14:paraId="01B5180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Originalno individualno umetniško ustvarjanje študenta podprto s suvereno interpretacijo v  likovnem mediju v katerem se študent izraža</w:t>
            </w:r>
          </w:p>
          <w:p w14:paraId="1B6864DF"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razvijanje analitičnih in metodični spretnosti;</w:t>
            </w:r>
          </w:p>
          <w:p w14:paraId="0EF270B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usmerjenje k izvedbeni in tehnološki perfekciji</w:t>
            </w:r>
          </w:p>
          <w:p w14:paraId="05DA113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nenehno razvijanje slikarskih veščin in spretnosti; </w:t>
            </w:r>
          </w:p>
          <w:p w14:paraId="19D244F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razvijanje likovne senzibilnosti in slikarske zavesti</w:t>
            </w:r>
          </w:p>
          <w:p w14:paraId="32AB979C"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351F7D0B" w14:textId="77777777" w:rsidTr="007F5C9D">
        <w:tc>
          <w:tcPr>
            <w:tcW w:w="2977" w:type="dxa"/>
            <w:gridSpan w:val="2"/>
            <w:shd w:val="clear" w:color="auto" w:fill="E6E6E6"/>
          </w:tcPr>
          <w:p w14:paraId="7725BF4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15. Temeljna literatura</w:t>
            </w:r>
          </w:p>
        </w:tc>
        <w:tc>
          <w:tcPr>
            <w:tcW w:w="6622" w:type="dxa"/>
            <w:gridSpan w:val="3"/>
          </w:tcPr>
          <w:p w14:paraId="7E26FF18" w14:textId="1181868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Temeljna literaturo je pogojevana s specifičnim načinom študentovega likovnega ustvarjanja; študent literaturo predlaga, mentor pa </w:t>
            </w:r>
            <w:r w:rsidR="00C518ED" w:rsidRPr="005D4599">
              <w:rPr>
                <w:rFonts w:asciiTheme="minorHAnsi" w:eastAsia="Calibri" w:hAnsiTheme="minorHAnsi" w:cstheme="minorHAnsi"/>
                <w:sz w:val="18"/>
                <w:szCs w:val="18"/>
                <w:lang w:eastAsia="sl-SI"/>
              </w:rPr>
              <w:t>mu svetuje</w:t>
            </w:r>
            <w:r w:rsidRPr="005D4599">
              <w:rPr>
                <w:rFonts w:asciiTheme="minorHAnsi" w:eastAsia="Calibri" w:hAnsiTheme="minorHAnsi" w:cstheme="minorHAnsi"/>
                <w:sz w:val="18"/>
                <w:szCs w:val="18"/>
                <w:lang w:eastAsia="sl-SI"/>
              </w:rPr>
              <w:t xml:space="preserve">. </w:t>
            </w:r>
          </w:p>
          <w:p w14:paraId="58FB7633" w14:textId="55E09204"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Opomba</w:t>
            </w:r>
            <w:r w:rsidR="00C518ED" w:rsidRPr="005D4599">
              <w:rPr>
                <w:rFonts w:asciiTheme="minorHAnsi" w:eastAsia="Calibri" w:hAnsiTheme="minorHAnsi" w:cstheme="minorHAnsi"/>
                <w:sz w:val="18"/>
                <w:szCs w:val="18"/>
                <w:lang w:eastAsia="sl-SI"/>
              </w:rPr>
              <w:t xml:space="preserve">: </w:t>
            </w:r>
            <w:r w:rsidRPr="005D4599">
              <w:rPr>
                <w:rFonts w:asciiTheme="minorHAnsi" w:eastAsia="Calibri" w:hAnsiTheme="minorHAnsi" w:cstheme="minorHAnsi"/>
                <w:sz w:val="18"/>
                <w:szCs w:val="18"/>
                <w:lang w:eastAsia="sl-SI"/>
              </w:rPr>
              <w:t>Literatura v slovenskem jeziku je zelo skopa</w:t>
            </w:r>
          </w:p>
          <w:p w14:paraId="41F2565F" w14:textId="77777777" w:rsidR="004C002E" w:rsidRPr="005D4599" w:rsidRDefault="004C002E" w:rsidP="007F5C9D">
            <w:pPr>
              <w:rPr>
                <w:rFonts w:asciiTheme="minorHAnsi" w:eastAsia="Calibri" w:hAnsiTheme="minorHAnsi" w:cstheme="minorHAnsi"/>
                <w:sz w:val="18"/>
                <w:szCs w:val="18"/>
                <w:lang w:eastAsia="sl-SI"/>
              </w:rPr>
            </w:pPr>
          </w:p>
          <w:p w14:paraId="08E85E2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Kakovostni knjižni viri- priporočeno:</w:t>
            </w:r>
          </w:p>
          <w:p w14:paraId="5571616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Arheim, Rudolf: Umetnost in vizualno opažanje.</w:t>
            </w:r>
          </w:p>
          <w:p w14:paraId="79B3693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Cage, John: Colour and Meaning - Art, Science and Symbolism. </w:t>
            </w:r>
          </w:p>
          <w:p w14:paraId="72D83BE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Cage, John: Colour and Culture - Practise and Meaning from Antiquity to  Abstraction.</w:t>
            </w:r>
          </w:p>
          <w:p w14:paraId="6C7F979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Deleuze, Gilles: Podoba-gibanje. Ljubljana: Studia Humanitatis</w:t>
            </w:r>
          </w:p>
          <w:p w14:paraId="75E74103"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Itten, Johannes:The Art of Color. The Subjective Experience and Objective Rationale of Color.</w:t>
            </w:r>
          </w:p>
          <w:p w14:paraId="43B6031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Lyotard, Jean-François: Odgovor na vprašanje: Kaj je postmoderna? Nikolaides, Kimon: The Natural Way to Draw, Andre Deutsch Limited, London, 1972Postmoderna za začetnike. Društvo za teoretsko psihoanalizo (Analecta), Ljubljana 2004.</w:t>
            </w:r>
          </w:p>
          <w:p w14:paraId="38A1F5C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Pečjak, Vid: Psihološka podlaga vizualne umetnosti. Ljubljana: Debora, 2006</w:t>
            </w:r>
          </w:p>
          <w:p w14:paraId="385DC9E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Peruš, Mitja: Vse v enem, eno v vsem. Ljubljana: DZS, 1995.</w:t>
            </w:r>
          </w:p>
          <w:p w14:paraId="01166B4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Szunyoghy, Andras: Anatomija, škola crtanja, Veble Commerce, Zagreb, 1999</w:t>
            </w:r>
          </w:p>
          <w:p w14:paraId="541E083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Weyl, Heman: Symmetry, Princeton University Press. Princeton: 1989</w:t>
            </w:r>
          </w:p>
          <w:p w14:paraId="1F2CF64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Ženko, Ernest: Prostor in umetnost: prostor med filozofijo, likovno umetnostjo in znanostjo – Leonardo da Vinci, László Moholy-Nagy in Andy Warhol. Ljubljana: Založba ZRC, Ljubljana 2000.</w:t>
            </w:r>
          </w:p>
          <w:p w14:paraId="1AF0C2C2" w14:textId="77777777" w:rsidR="004C002E" w:rsidRPr="005D4599" w:rsidRDefault="004C002E" w:rsidP="007F5C9D">
            <w:pPr>
              <w:rPr>
                <w:rFonts w:asciiTheme="minorHAnsi" w:eastAsia="Calibri" w:hAnsiTheme="minorHAnsi" w:cstheme="minorHAnsi"/>
                <w:sz w:val="18"/>
                <w:szCs w:val="18"/>
                <w:lang w:eastAsia="sl-SI"/>
              </w:rPr>
            </w:pPr>
          </w:p>
          <w:p w14:paraId="216C527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Drugi viri:</w:t>
            </w:r>
          </w:p>
          <w:p w14:paraId="53A4455E"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Seminarska in diplomska dela magistrantov in diplomantov </w:t>
            </w:r>
          </w:p>
          <w:p w14:paraId="6006127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Članki v revialnem tisku, elektronske publikacije  digitalnih knjižnic na svetovnem spletu, tiskane publikacije in strokovna poročila</w:t>
            </w:r>
          </w:p>
          <w:p w14:paraId="63FE7D72"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0A2EC22D" w14:textId="77777777" w:rsidTr="007F5C9D">
        <w:tc>
          <w:tcPr>
            <w:tcW w:w="2977" w:type="dxa"/>
            <w:gridSpan w:val="2"/>
            <w:shd w:val="clear" w:color="auto" w:fill="E6E6E6"/>
          </w:tcPr>
          <w:p w14:paraId="140CE7CA"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16.Predvideni študijski  </w:t>
            </w:r>
          </w:p>
          <w:p w14:paraId="4E24ED3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     dosežki</w:t>
            </w:r>
          </w:p>
        </w:tc>
        <w:tc>
          <w:tcPr>
            <w:tcW w:w="2016" w:type="dxa"/>
            <w:shd w:val="clear" w:color="auto" w:fill="F3F3F3"/>
          </w:tcPr>
          <w:p w14:paraId="79AD906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16.1 Znanje in razumevanje</w:t>
            </w:r>
          </w:p>
        </w:tc>
        <w:tc>
          <w:tcPr>
            <w:tcW w:w="4606" w:type="dxa"/>
            <w:gridSpan w:val="2"/>
          </w:tcPr>
          <w:p w14:paraId="128A94F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Znanje in razumevanje vseh temeljnih vsebin in nastanka ter izvedbe likovnega dela s posebnim poudarkom na samostojnem in originalnem izražanju</w:t>
            </w:r>
          </w:p>
          <w:p w14:paraId="6980B864" w14:textId="1742FFBD" w:rsidR="004C002E" w:rsidRPr="005D4599" w:rsidRDefault="00C518ED"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Z</w:t>
            </w:r>
            <w:r w:rsidR="004C002E" w:rsidRPr="005D4599">
              <w:rPr>
                <w:rFonts w:asciiTheme="minorHAnsi" w:eastAsia="Calibri" w:hAnsiTheme="minorHAnsi" w:cstheme="minorHAnsi"/>
                <w:sz w:val="18"/>
                <w:szCs w:val="18"/>
                <w:lang w:eastAsia="sl-SI"/>
              </w:rPr>
              <w:t>nanje uporabe različnih slikarskih medijev in strokovnega znanja za dosego najkakovostnejših izraznih stopenj posameznega avtorja</w:t>
            </w:r>
          </w:p>
        </w:tc>
      </w:tr>
      <w:tr w:rsidR="004C002E" w:rsidRPr="005D4599" w14:paraId="05246C54" w14:textId="77777777" w:rsidTr="007F5C9D">
        <w:tc>
          <w:tcPr>
            <w:tcW w:w="2977" w:type="dxa"/>
            <w:gridSpan w:val="2"/>
          </w:tcPr>
          <w:p w14:paraId="3EDBF6C3" w14:textId="77777777" w:rsidR="004C002E" w:rsidRPr="005D4599" w:rsidRDefault="004C002E" w:rsidP="007F5C9D">
            <w:pPr>
              <w:rPr>
                <w:rFonts w:asciiTheme="minorHAnsi" w:eastAsia="Calibri" w:hAnsiTheme="minorHAnsi" w:cstheme="minorHAnsi"/>
                <w:sz w:val="18"/>
                <w:szCs w:val="18"/>
                <w:lang w:eastAsia="sl-SI"/>
              </w:rPr>
            </w:pPr>
          </w:p>
        </w:tc>
        <w:tc>
          <w:tcPr>
            <w:tcW w:w="2016" w:type="dxa"/>
            <w:shd w:val="clear" w:color="auto" w:fill="F3F3F3"/>
          </w:tcPr>
          <w:p w14:paraId="17967C7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16.2 Uporaba</w:t>
            </w:r>
          </w:p>
        </w:tc>
        <w:tc>
          <w:tcPr>
            <w:tcW w:w="4606" w:type="dxa"/>
            <w:gridSpan w:val="2"/>
          </w:tcPr>
          <w:p w14:paraId="0330E09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Praktična uporaba temeljnih in  splošnih slikarskih principov na konkretnih primerih pri umetniško ustvarjalnem in poustvarjalnem likovnem delu</w:t>
            </w:r>
          </w:p>
        </w:tc>
      </w:tr>
      <w:tr w:rsidR="004C002E" w:rsidRPr="005D4599" w14:paraId="13D85CBC" w14:textId="77777777" w:rsidTr="007F5C9D">
        <w:tc>
          <w:tcPr>
            <w:tcW w:w="2977" w:type="dxa"/>
            <w:gridSpan w:val="2"/>
          </w:tcPr>
          <w:p w14:paraId="615C8ED5" w14:textId="77777777" w:rsidR="004C002E" w:rsidRPr="005D4599" w:rsidRDefault="004C002E" w:rsidP="007F5C9D">
            <w:pPr>
              <w:rPr>
                <w:rFonts w:asciiTheme="minorHAnsi" w:eastAsia="Calibri" w:hAnsiTheme="minorHAnsi" w:cstheme="minorHAnsi"/>
                <w:sz w:val="18"/>
                <w:szCs w:val="18"/>
                <w:lang w:eastAsia="sl-SI"/>
              </w:rPr>
            </w:pPr>
          </w:p>
        </w:tc>
        <w:tc>
          <w:tcPr>
            <w:tcW w:w="2016" w:type="dxa"/>
            <w:shd w:val="clear" w:color="auto" w:fill="F3F3F3"/>
          </w:tcPr>
          <w:p w14:paraId="36E07AAE"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16.3 Refleksija</w:t>
            </w:r>
          </w:p>
        </w:tc>
        <w:tc>
          <w:tcPr>
            <w:tcW w:w="4606" w:type="dxa"/>
            <w:gridSpan w:val="2"/>
          </w:tcPr>
          <w:p w14:paraId="5CCF32AF"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Zasnova in materializacija ter kritično ovrednotenje skladnosti med teoretično podlago in praktično nadgradnjo.</w:t>
            </w:r>
          </w:p>
        </w:tc>
      </w:tr>
      <w:tr w:rsidR="004C002E" w:rsidRPr="005D4599" w14:paraId="56F267EC" w14:textId="77777777" w:rsidTr="007F5C9D">
        <w:tc>
          <w:tcPr>
            <w:tcW w:w="2977" w:type="dxa"/>
            <w:gridSpan w:val="2"/>
          </w:tcPr>
          <w:p w14:paraId="6E6A671E" w14:textId="77777777" w:rsidR="004C002E" w:rsidRPr="005D4599" w:rsidRDefault="004C002E" w:rsidP="007F5C9D">
            <w:pPr>
              <w:rPr>
                <w:rFonts w:asciiTheme="minorHAnsi" w:eastAsia="Calibri" w:hAnsiTheme="minorHAnsi" w:cstheme="minorHAnsi"/>
                <w:sz w:val="18"/>
                <w:szCs w:val="18"/>
                <w:lang w:eastAsia="sl-SI"/>
              </w:rPr>
            </w:pPr>
          </w:p>
        </w:tc>
        <w:tc>
          <w:tcPr>
            <w:tcW w:w="2016" w:type="dxa"/>
            <w:shd w:val="clear" w:color="auto" w:fill="F3F3F3"/>
          </w:tcPr>
          <w:p w14:paraId="0302ED6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16.4 Spretnosti </w:t>
            </w:r>
          </w:p>
          <w:p w14:paraId="225A338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prenosljive na druge predmete</w:t>
            </w:r>
          </w:p>
        </w:tc>
        <w:tc>
          <w:tcPr>
            <w:tcW w:w="4606" w:type="dxa"/>
            <w:gridSpan w:val="2"/>
          </w:tcPr>
          <w:p w14:paraId="7976A05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Združevanje praktičnih znanj vseh povezanih predmetov</w:t>
            </w:r>
          </w:p>
        </w:tc>
      </w:tr>
      <w:tr w:rsidR="004C002E" w:rsidRPr="005D4599" w14:paraId="114E7CBD" w14:textId="77777777" w:rsidTr="007F5C9D">
        <w:tc>
          <w:tcPr>
            <w:tcW w:w="4993" w:type="dxa"/>
            <w:gridSpan w:val="3"/>
            <w:shd w:val="clear" w:color="auto" w:fill="E6E6E6"/>
          </w:tcPr>
          <w:p w14:paraId="2C89B0A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17. Metode poučevanja in učenja</w:t>
            </w:r>
          </w:p>
        </w:tc>
        <w:tc>
          <w:tcPr>
            <w:tcW w:w="4606" w:type="dxa"/>
            <w:gridSpan w:val="2"/>
          </w:tcPr>
          <w:p w14:paraId="394B1AC3" w14:textId="0A27DBFC" w:rsidR="004C002E" w:rsidRPr="005D4599" w:rsidRDefault="00C518ED"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I</w:t>
            </w:r>
            <w:r w:rsidR="004C002E" w:rsidRPr="005D4599">
              <w:rPr>
                <w:rFonts w:asciiTheme="minorHAnsi" w:eastAsia="Calibri" w:hAnsiTheme="minorHAnsi" w:cstheme="minorHAnsi"/>
                <w:sz w:val="18"/>
                <w:szCs w:val="18"/>
                <w:lang w:eastAsia="sl-SI"/>
              </w:rPr>
              <w:t>ndividualno vodeno ateljejsko delo, likovna analiza praktičnega dela, seminarske naloge, predstavitve seminarjev, predavanja</w:t>
            </w:r>
          </w:p>
        </w:tc>
      </w:tr>
      <w:tr w:rsidR="004C002E" w:rsidRPr="005D4599" w14:paraId="56F775A3" w14:textId="77777777" w:rsidTr="007F5C9D">
        <w:tc>
          <w:tcPr>
            <w:tcW w:w="4993" w:type="dxa"/>
            <w:gridSpan w:val="3"/>
            <w:shd w:val="clear" w:color="auto" w:fill="E6E6E6"/>
          </w:tcPr>
          <w:p w14:paraId="0B142698"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18. Pogoji za vključitev v delo in pogoji za </w:t>
            </w:r>
          </w:p>
          <w:p w14:paraId="1F19571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      opravljanje študijskih obveznosti</w:t>
            </w:r>
          </w:p>
        </w:tc>
        <w:tc>
          <w:tcPr>
            <w:tcW w:w="4606" w:type="dxa"/>
            <w:gridSpan w:val="2"/>
          </w:tcPr>
          <w:p w14:paraId="2A2E8D82" w14:textId="1C037400"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Diploma dodiplomskega študija pred letom 2004 ali diploma 1.</w:t>
            </w:r>
            <w:r w:rsidR="00C518ED" w:rsidRPr="005D4599">
              <w:rPr>
                <w:rFonts w:asciiTheme="minorHAnsi" w:eastAsia="Calibri" w:hAnsiTheme="minorHAnsi" w:cstheme="minorHAnsi"/>
                <w:sz w:val="18"/>
                <w:szCs w:val="18"/>
                <w:lang w:eastAsia="sl-SI"/>
              </w:rPr>
              <w:t xml:space="preserve"> </w:t>
            </w:r>
            <w:r w:rsidRPr="005D4599">
              <w:rPr>
                <w:rFonts w:asciiTheme="minorHAnsi" w:eastAsia="Calibri" w:hAnsiTheme="minorHAnsi" w:cstheme="minorHAnsi"/>
                <w:sz w:val="18"/>
                <w:szCs w:val="18"/>
                <w:lang w:eastAsia="sl-SI"/>
              </w:rPr>
              <w:t>stopenjskega visokošolskega študija; uspešno predstavljen portfolio in Umetniško-likovni projekt, uspešno opravljen razgovor ob prijavi</w:t>
            </w:r>
          </w:p>
        </w:tc>
      </w:tr>
      <w:tr w:rsidR="004C002E" w:rsidRPr="005D4599" w14:paraId="497A2D22" w14:textId="77777777" w:rsidTr="007F5C9D">
        <w:tc>
          <w:tcPr>
            <w:tcW w:w="4993" w:type="dxa"/>
            <w:gridSpan w:val="3"/>
            <w:shd w:val="clear" w:color="auto" w:fill="E6E6E6"/>
          </w:tcPr>
          <w:p w14:paraId="6E68DE0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19. Metode ocenjevanja in ocenjevalna   </w:t>
            </w:r>
          </w:p>
          <w:p w14:paraId="4819CCD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      lestvica</w:t>
            </w:r>
          </w:p>
        </w:tc>
        <w:tc>
          <w:tcPr>
            <w:tcW w:w="4606" w:type="dxa"/>
            <w:gridSpan w:val="2"/>
          </w:tcPr>
          <w:p w14:paraId="20D527E8" w14:textId="76CF84A0"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Izpit</w:t>
            </w:r>
            <w:r w:rsidR="00251693" w:rsidRPr="005D4599">
              <w:rPr>
                <w:rFonts w:asciiTheme="minorHAnsi" w:eastAsia="Calibri" w:hAnsiTheme="minorHAnsi" w:cstheme="minorHAnsi"/>
                <w:sz w:val="18"/>
                <w:szCs w:val="18"/>
                <w:lang w:eastAsia="sl-SI"/>
              </w:rPr>
              <w:t xml:space="preserve">: ocena slikarske - likovne izvedbe ULP projekta oziroma ocena likovnih del </w:t>
            </w:r>
            <w:r w:rsidRPr="005D4599">
              <w:rPr>
                <w:rFonts w:asciiTheme="minorHAnsi" w:eastAsia="Calibri" w:hAnsiTheme="minorHAnsi" w:cstheme="minorHAnsi"/>
                <w:sz w:val="18"/>
                <w:szCs w:val="18"/>
                <w:lang w:eastAsia="sl-SI"/>
              </w:rPr>
              <w:t xml:space="preserve"> </w:t>
            </w:r>
          </w:p>
          <w:p w14:paraId="2C68BF28"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Ocena od 6 do 10 je pozitivna, od 1 do 5 je negativna.</w:t>
            </w:r>
          </w:p>
        </w:tc>
      </w:tr>
      <w:tr w:rsidR="004C002E" w:rsidRPr="005D4599" w14:paraId="349C1602" w14:textId="77777777" w:rsidTr="007F5C9D">
        <w:tc>
          <w:tcPr>
            <w:tcW w:w="4993" w:type="dxa"/>
            <w:gridSpan w:val="3"/>
            <w:shd w:val="clear" w:color="auto" w:fill="E6E6E6"/>
          </w:tcPr>
          <w:p w14:paraId="6F2255C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20. Metode evalvacije kakovosti</w:t>
            </w:r>
          </w:p>
        </w:tc>
        <w:tc>
          <w:tcPr>
            <w:tcW w:w="4606" w:type="dxa"/>
            <w:gridSpan w:val="2"/>
          </w:tcPr>
          <w:p w14:paraId="1340B63E"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Samoevalvacija in študentska anketa</w:t>
            </w:r>
          </w:p>
        </w:tc>
      </w:tr>
      <w:tr w:rsidR="004C002E" w:rsidRPr="005D4599" w14:paraId="50C7DD2D" w14:textId="77777777" w:rsidTr="007F5C9D">
        <w:tc>
          <w:tcPr>
            <w:tcW w:w="4993" w:type="dxa"/>
            <w:gridSpan w:val="3"/>
            <w:shd w:val="clear" w:color="auto" w:fill="E6E6E6"/>
          </w:tcPr>
          <w:p w14:paraId="63050804"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21. Sestavljalec učnega načrta</w:t>
            </w:r>
          </w:p>
          <w:p w14:paraId="5311719F" w14:textId="77777777" w:rsidR="004C002E" w:rsidRPr="005D4599" w:rsidRDefault="004C002E" w:rsidP="007F5C9D">
            <w:pPr>
              <w:rPr>
                <w:rFonts w:asciiTheme="minorHAnsi" w:eastAsia="Calibri" w:hAnsiTheme="minorHAnsi" w:cstheme="minorHAnsi"/>
                <w:sz w:val="18"/>
                <w:szCs w:val="18"/>
                <w:lang w:eastAsia="sl-SI"/>
              </w:rPr>
            </w:pPr>
          </w:p>
        </w:tc>
        <w:tc>
          <w:tcPr>
            <w:tcW w:w="4606" w:type="dxa"/>
            <w:gridSpan w:val="2"/>
          </w:tcPr>
          <w:p w14:paraId="5F40B76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Doc. mag. Mladen Jernejec, akad.slik.spec.</w:t>
            </w:r>
          </w:p>
        </w:tc>
      </w:tr>
    </w:tbl>
    <w:p w14:paraId="1E7CF87E" w14:textId="77777777" w:rsidR="004C002E" w:rsidRPr="005D4599" w:rsidRDefault="004C002E" w:rsidP="004C002E">
      <w:pPr>
        <w:rPr>
          <w:rFonts w:asciiTheme="minorHAnsi" w:eastAsia="Calibri" w:hAnsiTheme="minorHAnsi" w:cstheme="minorHAnsi"/>
          <w:b/>
          <w:i/>
          <w:sz w:val="18"/>
          <w:szCs w:val="18"/>
          <w:lang w:eastAsia="sl-SI"/>
        </w:rPr>
      </w:pPr>
    </w:p>
    <w:p w14:paraId="7F32F657" w14:textId="77777777" w:rsidR="004C002E" w:rsidRPr="005D4599" w:rsidRDefault="004C002E" w:rsidP="004C002E">
      <w:pPr>
        <w:rPr>
          <w:rFonts w:asciiTheme="minorHAnsi" w:eastAsia="Calibri" w:hAnsiTheme="minorHAnsi" w:cstheme="minorHAnsi"/>
          <w:sz w:val="18"/>
          <w:szCs w:val="18"/>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1"/>
        <w:gridCol w:w="649"/>
        <w:gridCol w:w="1932"/>
        <w:gridCol w:w="2107"/>
        <w:gridCol w:w="2183"/>
      </w:tblGrid>
      <w:tr w:rsidR="004C002E" w:rsidRPr="005D4599" w14:paraId="2B200EBD" w14:textId="77777777" w:rsidTr="007F5C9D">
        <w:tc>
          <w:tcPr>
            <w:tcW w:w="9599" w:type="dxa"/>
            <w:gridSpan w:val="5"/>
            <w:shd w:val="clear" w:color="auto" w:fill="C0C0C0"/>
          </w:tcPr>
          <w:p w14:paraId="612175F8"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Šola za risanje in slikanje - opis študijske enote - 2. stopenjski študij </w:t>
            </w:r>
          </w:p>
          <w:p w14:paraId="5BB7896D"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0D4B38A8" w14:textId="77777777" w:rsidTr="007F5C9D">
        <w:tc>
          <w:tcPr>
            <w:tcW w:w="2977" w:type="dxa"/>
            <w:gridSpan w:val="2"/>
            <w:shd w:val="clear" w:color="auto" w:fill="E6E6E6"/>
          </w:tcPr>
          <w:p w14:paraId="07E230F8" w14:textId="77777777" w:rsidR="004C002E" w:rsidRPr="005D4599" w:rsidRDefault="004C002E" w:rsidP="004C002E">
            <w:pPr>
              <w:numPr>
                <w:ilvl w:val="0"/>
                <w:numId w:val="12"/>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Predmet</w:t>
            </w:r>
          </w:p>
          <w:p w14:paraId="0B7D5870" w14:textId="77777777" w:rsidR="004C002E" w:rsidRPr="005D4599" w:rsidRDefault="004C002E" w:rsidP="007F5C9D">
            <w:pPr>
              <w:rPr>
                <w:rFonts w:asciiTheme="minorHAnsi" w:eastAsia="Calibri" w:hAnsiTheme="minorHAnsi" w:cstheme="minorHAnsi"/>
                <w:sz w:val="18"/>
                <w:szCs w:val="18"/>
                <w:lang w:eastAsia="sl-SI"/>
              </w:rPr>
            </w:pPr>
          </w:p>
        </w:tc>
        <w:tc>
          <w:tcPr>
            <w:tcW w:w="6622" w:type="dxa"/>
            <w:gridSpan w:val="3"/>
          </w:tcPr>
          <w:p w14:paraId="62B678F5" w14:textId="77777777" w:rsidR="004C002E" w:rsidRPr="005D4599" w:rsidRDefault="004C002E" w:rsidP="007F5C9D">
            <w:pPr>
              <w:rPr>
                <w:rFonts w:asciiTheme="minorHAnsi" w:eastAsia="Calibri" w:hAnsiTheme="minorHAnsi" w:cstheme="minorHAnsi"/>
                <w:b/>
                <w:sz w:val="18"/>
                <w:szCs w:val="18"/>
                <w:lang w:eastAsia="sl-SI"/>
              </w:rPr>
            </w:pPr>
            <w:r w:rsidRPr="005D4599">
              <w:rPr>
                <w:rFonts w:asciiTheme="minorHAnsi" w:eastAsia="Calibri" w:hAnsiTheme="minorHAnsi" w:cstheme="minorHAnsi"/>
                <w:b/>
                <w:sz w:val="18"/>
                <w:szCs w:val="18"/>
                <w:lang w:eastAsia="sl-SI"/>
              </w:rPr>
              <w:t>UMETNIŠKO-LIKOVNI PROJEKT (ULP)</w:t>
            </w:r>
          </w:p>
        </w:tc>
      </w:tr>
      <w:tr w:rsidR="004C002E" w:rsidRPr="005D4599" w14:paraId="25088A3C" w14:textId="77777777" w:rsidTr="007F5C9D">
        <w:tc>
          <w:tcPr>
            <w:tcW w:w="2303" w:type="dxa"/>
            <w:shd w:val="clear" w:color="auto" w:fill="E6E6E6"/>
          </w:tcPr>
          <w:p w14:paraId="19C93CD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02. Koda enote</w:t>
            </w:r>
          </w:p>
        </w:tc>
        <w:tc>
          <w:tcPr>
            <w:tcW w:w="674" w:type="dxa"/>
          </w:tcPr>
          <w:p w14:paraId="58305D65" w14:textId="77777777" w:rsidR="004C002E" w:rsidRPr="005D4599" w:rsidRDefault="004C002E" w:rsidP="007F5C9D">
            <w:pPr>
              <w:rPr>
                <w:rFonts w:asciiTheme="minorHAnsi" w:eastAsia="Calibri" w:hAnsiTheme="minorHAnsi" w:cstheme="minorHAnsi"/>
                <w:sz w:val="18"/>
                <w:szCs w:val="18"/>
                <w:lang w:eastAsia="sl-SI"/>
              </w:rPr>
            </w:pPr>
          </w:p>
        </w:tc>
        <w:tc>
          <w:tcPr>
            <w:tcW w:w="4319" w:type="dxa"/>
            <w:gridSpan w:val="2"/>
            <w:shd w:val="clear" w:color="auto" w:fill="E6E6E6"/>
          </w:tcPr>
          <w:p w14:paraId="527BE29A"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05.Stopnja</w:t>
            </w:r>
          </w:p>
        </w:tc>
        <w:tc>
          <w:tcPr>
            <w:tcW w:w="2303" w:type="dxa"/>
          </w:tcPr>
          <w:p w14:paraId="75B111E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w:t>
            </w:r>
          </w:p>
        </w:tc>
      </w:tr>
      <w:tr w:rsidR="004C002E" w:rsidRPr="005D4599" w14:paraId="266F4719" w14:textId="77777777" w:rsidTr="007F5C9D">
        <w:tc>
          <w:tcPr>
            <w:tcW w:w="2303" w:type="dxa"/>
            <w:shd w:val="clear" w:color="auto" w:fill="E6E6E6"/>
          </w:tcPr>
          <w:p w14:paraId="53ABE60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03.Število ECTS</w:t>
            </w:r>
          </w:p>
        </w:tc>
        <w:tc>
          <w:tcPr>
            <w:tcW w:w="674" w:type="dxa"/>
          </w:tcPr>
          <w:p w14:paraId="04A395C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24</w:t>
            </w:r>
          </w:p>
        </w:tc>
        <w:tc>
          <w:tcPr>
            <w:tcW w:w="4319" w:type="dxa"/>
            <w:gridSpan w:val="2"/>
            <w:shd w:val="clear" w:color="auto" w:fill="E6E6E6"/>
          </w:tcPr>
          <w:p w14:paraId="12B5858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06.Letnik</w:t>
            </w:r>
          </w:p>
        </w:tc>
        <w:tc>
          <w:tcPr>
            <w:tcW w:w="2303" w:type="dxa"/>
          </w:tcPr>
          <w:p w14:paraId="58CF5EA8"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w:t>
            </w:r>
          </w:p>
        </w:tc>
      </w:tr>
      <w:tr w:rsidR="004C002E" w:rsidRPr="005D4599" w14:paraId="319DBCB6" w14:textId="77777777" w:rsidTr="007F5C9D">
        <w:tc>
          <w:tcPr>
            <w:tcW w:w="2303" w:type="dxa"/>
            <w:shd w:val="clear" w:color="auto" w:fill="E6E6E6"/>
          </w:tcPr>
          <w:p w14:paraId="16074B6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04.Kontaktne ure</w:t>
            </w:r>
          </w:p>
        </w:tc>
        <w:tc>
          <w:tcPr>
            <w:tcW w:w="674" w:type="dxa"/>
          </w:tcPr>
          <w:p w14:paraId="30E530B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600</w:t>
            </w:r>
          </w:p>
        </w:tc>
        <w:tc>
          <w:tcPr>
            <w:tcW w:w="4319" w:type="dxa"/>
            <w:gridSpan w:val="2"/>
            <w:shd w:val="clear" w:color="auto" w:fill="E6E6E6"/>
          </w:tcPr>
          <w:p w14:paraId="6389FAE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07.Semester</w:t>
            </w:r>
          </w:p>
        </w:tc>
        <w:tc>
          <w:tcPr>
            <w:tcW w:w="2303" w:type="dxa"/>
          </w:tcPr>
          <w:p w14:paraId="3F6C1CE8"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1,2</w:t>
            </w:r>
          </w:p>
        </w:tc>
      </w:tr>
      <w:tr w:rsidR="004C002E" w:rsidRPr="005D4599" w14:paraId="4D700F73" w14:textId="77777777" w:rsidTr="007F5C9D">
        <w:tc>
          <w:tcPr>
            <w:tcW w:w="2303" w:type="dxa"/>
          </w:tcPr>
          <w:p w14:paraId="0B5D501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predavanja</w:t>
            </w:r>
          </w:p>
        </w:tc>
        <w:tc>
          <w:tcPr>
            <w:tcW w:w="674" w:type="dxa"/>
          </w:tcPr>
          <w:p w14:paraId="15D617CA"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240</w:t>
            </w:r>
          </w:p>
        </w:tc>
        <w:tc>
          <w:tcPr>
            <w:tcW w:w="4319" w:type="dxa"/>
            <w:gridSpan w:val="2"/>
            <w:shd w:val="clear" w:color="auto" w:fill="E6E6E6"/>
          </w:tcPr>
          <w:p w14:paraId="515B51E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08.Študijski program</w:t>
            </w:r>
          </w:p>
        </w:tc>
        <w:tc>
          <w:tcPr>
            <w:tcW w:w="2303" w:type="dxa"/>
          </w:tcPr>
          <w:p w14:paraId="376233F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Slikarstvo</w:t>
            </w:r>
          </w:p>
        </w:tc>
      </w:tr>
      <w:tr w:rsidR="004C002E" w:rsidRPr="005D4599" w14:paraId="3FB76274" w14:textId="77777777" w:rsidTr="007F5C9D">
        <w:tc>
          <w:tcPr>
            <w:tcW w:w="2303" w:type="dxa"/>
          </w:tcPr>
          <w:p w14:paraId="5F0D99A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seminar</w:t>
            </w:r>
          </w:p>
        </w:tc>
        <w:tc>
          <w:tcPr>
            <w:tcW w:w="674" w:type="dxa"/>
          </w:tcPr>
          <w:p w14:paraId="27CB69B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60</w:t>
            </w:r>
          </w:p>
        </w:tc>
        <w:tc>
          <w:tcPr>
            <w:tcW w:w="4319" w:type="dxa"/>
            <w:gridSpan w:val="2"/>
            <w:shd w:val="clear" w:color="auto" w:fill="E6E6E6"/>
          </w:tcPr>
          <w:p w14:paraId="41A35C1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09.Študijska smer</w:t>
            </w:r>
          </w:p>
        </w:tc>
        <w:tc>
          <w:tcPr>
            <w:tcW w:w="2303" w:type="dxa"/>
          </w:tcPr>
          <w:p w14:paraId="331174B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Slikarstvo</w:t>
            </w:r>
          </w:p>
        </w:tc>
      </w:tr>
      <w:tr w:rsidR="004C002E" w:rsidRPr="005D4599" w14:paraId="700B09AF" w14:textId="77777777" w:rsidTr="007F5C9D">
        <w:tc>
          <w:tcPr>
            <w:tcW w:w="2303" w:type="dxa"/>
          </w:tcPr>
          <w:p w14:paraId="7948CB0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študentsko delo</w:t>
            </w:r>
          </w:p>
        </w:tc>
        <w:tc>
          <w:tcPr>
            <w:tcW w:w="674" w:type="dxa"/>
          </w:tcPr>
          <w:p w14:paraId="78A222B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300</w:t>
            </w:r>
          </w:p>
        </w:tc>
        <w:tc>
          <w:tcPr>
            <w:tcW w:w="4319" w:type="dxa"/>
            <w:gridSpan w:val="2"/>
            <w:shd w:val="clear" w:color="auto" w:fill="E6E6E6"/>
          </w:tcPr>
          <w:p w14:paraId="7F1B79E8"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10.Steber programa</w:t>
            </w:r>
          </w:p>
        </w:tc>
        <w:tc>
          <w:tcPr>
            <w:tcW w:w="2303" w:type="dxa"/>
          </w:tcPr>
          <w:p w14:paraId="5C20C3F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Obvezen</w:t>
            </w:r>
          </w:p>
        </w:tc>
      </w:tr>
      <w:tr w:rsidR="004C002E" w:rsidRPr="005D4599" w14:paraId="7BC4482E" w14:textId="77777777" w:rsidTr="007F5C9D">
        <w:tc>
          <w:tcPr>
            <w:tcW w:w="2303" w:type="dxa"/>
            <w:tcBorders>
              <w:bottom w:val="single" w:sz="4" w:space="0" w:color="auto"/>
            </w:tcBorders>
          </w:tcPr>
          <w:p w14:paraId="727F83CB" w14:textId="77777777" w:rsidR="004C002E" w:rsidRPr="005D4599" w:rsidRDefault="004C002E" w:rsidP="007F5C9D">
            <w:pPr>
              <w:rPr>
                <w:rFonts w:asciiTheme="minorHAnsi" w:eastAsia="Calibri" w:hAnsiTheme="minorHAnsi" w:cstheme="minorHAnsi"/>
                <w:sz w:val="18"/>
                <w:szCs w:val="18"/>
                <w:lang w:eastAsia="sl-SI"/>
              </w:rPr>
            </w:pPr>
          </w:p>
        </w:tc>
        <w:tc>
          <w:tcPr>
            <w:tcW w:w="674" w:type="dxa"/>
            <w:tcBorders>
              <w:bottom w:val="single" w:sz="4" w:space="0" w:color="auto"/>
            </w:tcBorders>
          </w:tcPr>
          <w:p w14:paraId="20F00174" w14:textId="77777777" w:rsidR="004C002E" w:rsidRPr="005D4599" w:rsidRDefault="004C002E" w:rsidP="007F5C9D">
            <w:pPr>
              <w:rPr>
                <w:rFonts w:asciiTheme="minorHAnsi" w:eastAsia="Calibri" w:hAnsiTheme="minorHAnsi" w:cstheme="minorHAnsi"/>
                <w:sz w:val="18"/>
                <w:szCs w:val="18"/>
                <w:lang w:eastAsia="sl-SI"/>
              </w:rPr>
            </w:pPr>
          </w:p>
        </w:tc>
        <w:tc>
          <w:tcPr>
            <w:tcW w:w="4319" w:type="dxa"/>
            <w:gridSpan w:val="2"/>
            <w:shd w:val="clear" w:color="auto" w:fill="E6E6E6"/>
          </w:tcPr>
          <w:p w14:paraId="3274789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11.Jezik</w:t>
            </w:r>
          </w:p>
        </w:tc>
        <w:tc>
          <w:tcPr>
            <w:tcW w:w="2303" w:type="dxa"/>
          </w:tcPr>
          <w:p w14:paraId="3943DEBA"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Slovenski</w:t>
            </w:r>
          </w:p>
        </w:tc>
      </w:tr>
      <w:tr w:rsidR="004C002E" w:rsidRPr="005D4599" w14:paraId="01F1F99F" w14:textId="77777777" w:rsidTr="007F5C9D">
        <w:tc>
          <w:tcPr>
            <w:tcW w:w="2977" w:type="dxa"/>
            <w:gridSpan w:val="2"/>
            <w:shd w:val="clear" w:color="auto" w:fill="E6E6E6"/>
          </w:tcPr>
          <w:p w14:paraId="3411F8E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12. Posebnosti</w:t>
            </w:r>
          </w:p>
        </w:tc>
        <w:tc>
          <w:tcPr>
            <w:tcW w:w="6622" w:type="dxa"/>
            <w:gridSpan w:val="3"/>
          </w:tcPr>
          <w:p w14:paraId="3086C136" w14:textId="77777777" w:rsidR="004C002E" w:rsidRPr="005D4599" w:rsidRDefault="004C002E" w:rsidP="004C002E">
            <w:pPr>
              <w:numPr>
                <w:ilvl w:val="0"/>
                <w:numId w:val="14"/>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Izvaja se en kompleksen likovno-umetniški projekt v polju katerekoli likovne zvrsti</w:t>
            </w:r>
          </w:p>
          <w:p w14:paraId="3CAF01CB" w14:textId="77777777" w:rsidR="004C002E" w:rsidRPr="005D4599" w:rsidRDefault="004C002E" w:rsidP="004C002E">
            <w:pPr>
              <w:numPr>
                <w:ilvl w:val="0"/>
                <w:numId w:val="14"/>
              </w:numPr>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nabor literature je pogojen z vrsto likovno-umetniškega</w:t>
            </w:r>
          </w:p>
          <w:p w14:paraId="20E4A609" w14:textId="77777777" w:rsidR="004C002E" w:rsidRPr="005D4599" w:rsidRDefault="004C002E" w:rsidP="007F5C9D">
            <w:pPr>
              <w:ind w:left="720"/>
              <w:rPr>
                <w:rFonts w:asciiTheme="minorHAnsi" w:eastAsia="Calibri" w:hAnsiTheme="minorHAnsi" w:cstheme="minorHAnsi"/>
                <w:color w:val="000000"/>
                <w:sz w:val="18"/>
                <w:szCs w:val="18"/>
                <w:lang w:eastAsia="sl-SI"/>
              </w:rPr>
            </w:pPr>
            <w:r w:rsidRPr="005D4599">
              <w:rPr>
                <w:rFonts w:asciiTheme="minorHAnsi" w:eastAsia="Calibri" w:hAnsiTheme="minorHAnsi" w:cstheme="minorHAnsi"/>
                <w:color w:val="000000"/>
                <w:sz w:val="18"/>
                <w:szCs w:val="18"/>
                <w:lang w:eastAsia="sl-SI"/>
              </w:rPr>
              <w:t>projekta oziroma vsebino teoretske naloge</w:t>
            </w:r>
          </w:p>
          <w:p w14:paraId="7EC26036"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4F80593B" w14:textId="77777777" w:rsidTr="007F5C9D">
        <w:tc>
          <w:tcPr>
            <w:tcW w:w="2977" w:type="dxa"/>
            <w:gridSpan w:val="2"/>
            <w:shd w:val="clear" w:color="auto" w:fill="E6E6E6"/>
          </w:tcPr>
          <w:p w14:paraId="3B0201EF"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13. Cilji in predmetno specifične kompetence</w:t>
            </w:r>
          </w:p>
        </w:tc>
        <w:tc>
          <w:tcPr>
            <w:tcW w:w="6622" w:type="dxa"/>
            <w:gridSpan w:val="3"/>
          </w:tcPr>
          <w:p w14:paraId="5710F801" w14:textId="77777777" w:rsidR="004C002E" w:rsidRPr="005D4599" w:rsidRDefault="004C002E" w:rsidP="007F5C9D">
            <w:pPr>
              <w:rPr>
                <w:rFonts w:asciiTheme="minorHAnsi" w:eastAsia="Calibri" w:hAnsiTheme="minorHAnsi" w:cstheme="minorHAnsi"/>
                <w:sz w:val="18"/>
                <w:szCs w:val="18"/>
                <w:lang w:eastAsia="sl-SI"/>
              </w:rPr>
            </w:pPr>
          </w:p>
          <w:p w14:paraId="41072876" w14:textId="77777777" w:rsidR="004C002E" w:rsidRPr="005D4599" w:rsidRDefault="004C002E" w:rsidP="004C002E">
            <w:pPr>
              <w:numPr>
                <w:ilvl w:val="0"/>
                <w:numId w:val="10"/>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sposobnost dolgoročnega planiranja in izvajanja zahtevnih </w:t>
            </w:r>
          </w:p>
          <w:p w14:paraId="4AA81880" w14:textId="77777777" w:rsidR="004C002E" w:rsidRPr="005D4599" w:rsidRDefault="004C002E" w:rsidP="007F5C9D">
            <w:pPr>
              <w:ind w:left="720"/>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likovnih nalog</w:t>
            </w:r>
          </w:p>
          <w:p w14:paraId="2DC0B3FA" w14:textId="77777777" w:rsidR="004C002E" w:rsidRPr="005D4599" w:rsidRDefault="004C002E" w:rsidP="004C002E">
            <w:pPr>
              <w:numPr>
                <w:ilvl w:val="0"/>
                <w:numId w:val="10"/>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sposobnost povezovanja znanja in izkušenj s področja likovne ustvarjalnosti in likovno-teoretskih ved na vseh področjih lepih umetnosti</w:t>
            </w:r>
          </w:p>
          <w:p w14:paraId="54C5509D" w14:textId="77777777" w:rsidR="004C002E" w:rsidRPr="005D4599" w:rsidRDefault="004C002E" w:rsidP="004C002E">
            <w:pPr>
              <w:numPr>
                <w:ilvl w:val="0"/>
                <w:numId w:val="10"/>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načrtovanje, izvedba in analiza lastne ustvarjalnosti na javnih predstavitvah</w:t>
            </w:r>
          </w:p>
          <w:p w14:paraId="30B28C39" w14:textId="77777777" w:rsidR="004C002E" w:rsidRPr="005D4599" w:rsidRDefault="004C002E" w:rsidP="004C002E">
            <w:pPr>
              <w:numPr>
                <w:ilvl w:val="0"/>
                <w:numId w:val="10"/>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drzno, subtilno in inovativno ustvarjanje z nenehnim usmerjanjem v prihodnost</w:t>
            </w:r>
          </w:p>
          <w:p w14:paraId="4CBA43D8" w14:textId="77777777" w:rsidR="004C002E" w:rsidRPr="005D4599" w:rsidRDefault="004C002E" w:rsidP="004C002E">
            <w:pPr>
              <w:numPr>
                <w:ilvl w:val="0"/>
                <w:numId w:val="10"/>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usmerjenost k nenehnemu izpopolnjevanju</w:t>
            </w:r>
          </w:p>
          <w:p w14:paraId="20C986D8" w14:textId="77777777" w:rsidR="004C002E" w:rsidRPr="005D4599" w:rsidRDefault="004C002E" w:rsidP="004C002E">
            <w:pPr>
              <w:numPr>
                <w:ilvl w:val="0"/>
                <w:numId w:val="10"/>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poglobljeno znanje veščin, ki jih likovni umetnik pri svojem delu potrebuje  </w:t>
            </w:r>
          </w:p>
          <w:p w14:paraId="6E46C9FB" w14:textId="77777777" w:rsidR="004C002E" w:rsidRPr="005D4599" w:rsidRDefault="004C002E" w:rsidP="004C002E">
            <w:pPr>
              <w:numPr>
                <w:ilvl w:val="0"/>
                <w:numId w:val="10"/>
              </w:num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sposobnost strokovne predstavitev lastne ustvarjalnosti s pomočjo likovne analize</w:t>
            </w:r>
          </w:p>
          <w:p w14:paraId="2CBFA742"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252C5A49" w14:textId="77777777" w:rsidTr="007F5C9D">
        <w:tc>
          <w:tcPr>
            <w:tcW w:w="2977" w:type="dxa"/>
            <w:gridSpan w:val="2"/>
            <w:shd w:val="clear" w:color="auto" w:fill="E6E6E6"/>
          </w:tcPr>
          <w:p w14:paraId="09EC068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14. Opis vsebine</w:t>
            </w:r>
          </w:p>
        </w:tc>
        <w:tc>
          <w:tcPr>
            <w:tcW w:w="6622" w:type="dxa"/>
            <w:gridSpan w:val="3"/>
          </w:tcPr>
          <w:p w14:paraId="3EC21CB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Zasnova, priprava in realizacija likovnega dela/projekta.</w:t>
            </w:r>
          </w:p>
          <w:p w14:paraId="37D46582"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Zasnova, priprava in realizacija predstavitve likovnega dela/projekta- samostojna predstavitev</w:t>
            </w:r>
          </w:p>
          <w:p w14:paraId="6A46FB93"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Vključevanja za izvedbo potrebnih posebnih znanj in veščin, vezanih na druge stroke.</w:t>
            </w:r>
          </w:p>
          <w:p w14:paraId="402E1DF4"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Likovno ustvarjanje znotraj dolgoročnega projekta </w:t>
            </w:r>
          </w:p>
          <w:p w14:paraId="443FF48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Originalno individualno umetniško ustvarjanje študenta podprto s suvereno interpretacijo v  likovnem mediju v katerem se študent izraža, razvijanje analitičnih in metodični spretnosti; usmerjenje k izvedbeni in tehnološki perfekciji- nenehno razvijanje slikarskih veščin in spretnosti; razvijanje likovne senzibilnosti in slikarske zavesti</w:t>
            </w:r>
          </w:p>
          <w:p w14:paraId="6494C58B" w14:textId="77777777" w:rsidR="004C002E" w:rsidRPr="005D4599" w:rsidRDefault="004C002E" w:rsidP="007F5C9D">
            <w:pPr>
              <w:rPr>
                <w:rFonts w:asciiTheme="minorHAnsi" w:eastAsia="Calibri" w:hAnsiTheme="minorHAnsi" w:cstheme="minorHAnsi"/>
                <w:sz w:val="18"/>
                <w:szCs w:val="18"/>
                <w:lang w:eastAsia="sl-SI"/>
              </w:rPr>
            </w:pPr>
          </w:p>
          <w:p w14:paraId="3A6B51EB" w14:textId="77777777" w:rsidR="004C002E" w:rsidRPr="005D4599" w:rsidRDefault="004C002E" w:rsidP="007F5C9D">
            <w:pPr>
              <w:rPr>
                <w:rFonts w:asciiTheme="minorHAnsi" w:eastAsia="Calibri" w:hAnsiTheme="minorHAnsi" w:cstheme="minorHAnsi"/>
                <w:sz w:val="18"/>
                <w:szCs w:val="18"/>
                <w:lang w:eastAsia="sl-SI"/>
              </w:rPr>
            </w:pPr>
          </w:p>
          <w:p w14:paraId="423277D7"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2005D9A5" w14:textId="77777777" w:rsidTr="007F5C9D">
        <w:tc>
          <w:tcPr>
            <w:tcW w:w="2977" w:type="dxa"/>
            <w:gridSpan w:val="2"/>
            <w:shd w:val="clear" w:color="auto" w:fill="E6E6E6"/>
          </w:tcPr>
          <w:p w14:paraId="31905A9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15. Temeljna literatura</w:t>
            </w:r>
          </w:p>
        </w:tc>
        <w:tc>
          <w:tcPr>
            <w:tcW w:w="6622" w:type="dxa"/>
            <w:gridSpan w:val="3"/>
          </w:tcPr>
          <w:p w14:paraId="09EF416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Primarni knjižni viri</w:t>
            </w:r>
          </w:p>
          <w:p w14:paraId="3AAD906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Temeljna literaturo je pogojena z naravo projekta, ki ga je študent prijavil ob vpisu in potrdil mentor.</w:t>
            </w:r>
          </w:p>
          <w:p w14:paraId="2F8A3DF3" w14:textId="77777777" w:rsidR="004C002E" w:rsidRPr="005D4599" w:rsidRDefault="004C002E" w:rsidP="007F5C9D">
            <w:pPr>
              <w:rPr>
                <w:rFonts w:asciiTheme="minorHAnsi" w:eastAsia="Calibri" w:hAnsiTheme="minorHAnsi" w:cstheme="minorHAnsi"/>
                <w:sz w:val="18"/>
                <w:szCs w:val="18"/>
                <w:lang w:eastAsia="sl-SI"/>
              </w:rPr>
            </w:pPr>
          </w:p>
          <w:p w14:paraId="65776E63"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Opomba: literature v slovenskem jeziku je skopa.</w:t>
            </w:r>
          </w:p>
          <w:p w14:paraId="31D2C75F" w14:textId="77777777" w:rsidR="004C002E" w:rsidRPr="005D4599" w:rsidRDefault="004C002E" w:rsidP="007F5C9D">
            <w:pPr>
              <w:rPr>
                <w:rFonts w:asciiTheme="minorHAnsi" w:eastAsia="Calibri" w:hAnsiTheme="minorHAnsi" w:cstheme="minorHAnsi"/>
                <w:sz w:val="18"/>
                <w:szCs w:val="18"/>
                <w:lang w:eastAsia="sl-SI"/>
              </w:rPr>
            </w:pPr>
          </w:p>
          <w:p w14:paraId="7E37679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Kakovostni knjižni viri-priporočeno:</w:t>
            </w:r>
          </w:p>
          <w:p w14:paraId="2E8D20A2" w14:textId="77777777" w:rsidR="004C002E" w:rsidRPr="005D4599" w:rsidRDefault="004C002E" w:rsidP="007F5C9D">
            <w:pPr>
              <w:rPr>
                <w:rFonts w:asciiTheme="minorHAnsi" w:eastAsia="Calibri" w:hAnsiTheme="minorHAnsi" w:cstheme="minorHAnsi"/>
                <w:sz w:val="18"/>
                <w:szCs w:val="18"/>
                <w:lang w:eastAsia="sl-SI"/>
              </w:rPr>
            </w:pPr>
          </w:p>
          <w:p w14:paraId="7729C38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Arheim, Rudolf: Umetnost in vizualno opažanje.</w:t>
            </w:r>
          </w:p>
          <w:p w14:paraId="183F531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Cage, John: Colour and Meaning - Art, Science and Symbolism. </w:t>
            </w:r>
          </w:p>
          <w:p w14:paraId="50623CB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Cage, John: Colour and Culture - Practise and Meaning from Antiquity to  Abstraction.</w:t>
            </w:r>
          </w:p>
          <w:p w14:paraId="63BF2EC3"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Deleuze, Gilles: Podoba-gibanje. Ljubljana: Studia Humanitatis</w:t>
            </w:r>
          </w:p>
          <w:p w14:paraId="3871CE3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Itten, Johannes:The Art of Color. The Subjective Experience and Objective Rationale of Color.</w:t>
            </w:r>
          </w:p>
          <w:p w14:paraId="0101435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Lyotard, Jean-François: Odgovor na vprašanje: Kaj je postmoderna? Postmoderna za začetnike. Društvo za teoretsko psihoanalizo (Analecta), Ljubljana 2004.</w:t>
            </w:r>
          </w:p>
          <w:p w14:paraId="28802F6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Pečjak, Vid: Psihološka podlaga vizualne umetnosti. Ljubljana: Debora, 2006</w:t>
            </w:r>
          </w:p>
          <w:p w14:paraId="58A7460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Peruš, Mitja: Vse v enem, eno v vsem. Ljubljana: DZS, 1995.</w:t>
            </w:r>
          </w:p>
          <w:p w14:paraId="2435739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Weyl, Heman: Symmetry, Princeton University Press. Princeton: 1989</w:t>
            </w:r>
          </w:p>
          <w:p w14:paraId="319F195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Ženko, Ernest: Prostor in umetnost: prostor med filozofijo, likovno umetnostjo in znanostjo – Leonardo da Vinci, László Moholy-Nagy in Andy Warhol. Ljubljana: Založba ZRC, Ljubljana 2000.</w:t>
            </w:r>
          </w:p>
          <w:p w14:paraId="3F9C7AD2" w14:textId="77777777" w:rsidR="004C002E" w:rsidRPr="005D4599" w:rsidRDefault="004C002E" w:rsidP="007F5C9D">
            <w:pPr>
              <w:rPr>
                <w:rFonts w:asciiTheme="minorHAnsi" w:eastAsia="Calibri" w:hAnsiTheme="minorHAnsi" w:cstheme="minorHAnsi"/>
                <w:sz w:val="18"/>
                <w:szCs w:val="18"/>
                <w:lang w:eastAsia="sl-SI"/>
              </w:rPr>
            </w:pPr>
          </w:p>
          <w:p w14:paraId="71209E0E"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Drugi viri:</w:t>
            </w:r>
          </w:p>
          <w:p w14:paraId="0B5C8224"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Seminarska in diplomska dela magistrantov</w:t>
            </w:r>
          </w:p>
          <w:p w14:paraId="76F946B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Članki v revialnem tisku, elektronske publikacije  digitalnih knjižnic na svetovnem spletu, tiskane publikacije in strokovna poročilaTemeljna literaturo je pogojevana s specifičnim načinom študentovega likovnega ustvarjanja in jo predlagata mentor in študent. </w:t>
            </w:r>
          </w:p>
          <w:p w14:paraId="541AB7B1"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3E310B34" w14:textId="77777777" w:rsidTr="007F5C9D">
        <w:tc>
          <w:tcPr>
            <w:tcW w:w="2977" w:type="dxa"/>
            <w:gridSpan w:val="2"/>
            <w:shd w:val="clear" w:color="auto" w:fill="E6E6E6"/>
          </w:tcPr>
          <w:p w14:paraId="1B7B485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16.Predvideni študijski  </w:t>
            </w:r>
          </w:p>
          <w:p w14:paraId="6392EA53"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     dosežki</w:t>
            </w:r>
          </w:p>
        </w:tc>
        <w:tc>
          <w:tcPr>
            <w:tcW w:w="2016" w:type="dxa"/>
            <w:shd w:val="clear" w:color="auto" w:fill="F3F3F3"/>
          </w:tcPr>
          <w:p w14:paraId="16345F40"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16.1 Znanje in razumevanje</w:t>
            </w:r>
          </w:p>
        </w:tc>
        <w:tc>
          <w:tcPr>
            <w:tcW w:w="4606" w:type="dxa"/>
            <w:gridSpan w:val="2"/>
          </w:tcPr>
          <w:p w14:paraId="7236DFB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Razumevanje vseh temeljnih vsebin in nastanka ter izvedbe likovnega dela s posebnim poudarkom na samostojnem izražanju; znanje uporabe </w:t>
            </w:r>
          </w:p>
        </w:tc>
      </w:tr>
      <w:tr w:rsidR="004C002E" w:rsidRPr="005D4599" w14:paraId="4E161BE4" w14:textId="77777777" w:rsidTr="007F5C9D">
        <w:tc>
          <w:tcPr>
            <w:tcW w:w="2977" w:type="dxa"/>
            <w:gridSpan w:val="2"/>
          </w:tcPr>
          <w:p w14:paraId="7A87ABD2" w14:textId="77777777" w:rsidR="004C002E" w:rsidRPr="005D4599" w:rsidRDefault="004C002E" w:rsidP="007F5C9D">
            <w:pPr>
              <w:rPr>
                <w:rFonts w:asciiTheme="minorHAnsi" w:eastAsia="Calibri" w:hAnsiTheme="minorHAnsi" w:cstheme="minorHAnsi"/>
                <w:sz w:val="18"/>
                <w:szCs w:val="18"/>
                <w:lang w:eastAsia="sl-SI"/>
              </w:rPr>
            </w:pPr>
          </w:p>
        </w:tc>
        <w:tc>
          <w:tcPr>
            <w:tcW w:w="2016" w:type="dxa"/>
            <w:shd w:val="clear" w:color="auto" w:fill="F3F3F3"/>
          </w:tcPr>
          <w:p w14:paraId="41D780A3"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16.2 Uporaba</w:t>
            </w:r>
          </w:p>
        </w:tc>
        <w:tc>
          <w:tcPr>
            <w:tcW w:w="4606" w:type="dxa"/>
            <w:gridSpan w:val="2"/>
          </w:tcPr>
          <w:p w14:paraId="036ED60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Praktična uporaba speciliaziranih likovno-umetniških principov na projektni nalogi</w:t>
            </w:r>
          </w:p>
        </w:tc>
      </w:tr>
      <w:tr w:rsidR="004C002E" w:rsidRPr="005D4599" w14:paraId="3DDBF781" w14:textId="77777777" w:rsidTr="007F5C9D">
        <w:tc>
          <w:tcPr>
            <w:tcW w:w="2977" w:type="dxa"/>
            <w:gridSpan w:val="2"/>
          </w:tcPr>
          <w:p w14:paraId="4138E700" w14:textId="77777777" w:rsidR="004C002E" w:rsidRPr="005D4599" w:rsidRDefault="004C002E" w:rsidP="007F5C9D">
            <w:pPr>
              <w:rPr>
                <w:rFonts w:asciiTheme="minorHAnsi" w:eastAsia="Calibri" w:hAnsiTheme="minorHAnsi" w:cstheme="minorHAnsi"/>
                <w:sz w:val="18"/>
                <w:szCs w:val="18"/>
                <w:lang w:eastAsia="sl-SI"/>
              </w:rPr>
            </w:pPr>
          </w:p>
        </w:tc>
        <w:tc>
          <w:tcPr>
            <w:tcW w:w="2016" w:type="dxa"/>
            <w:shd w:val="clear" w:color="auto" w:fill="F3F3F3"/>
          </w:tcPr>
          <w:p w14:paraId="3F02B76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16.3 Refleksija</w:t>
            </w:r>
          </w:p>
        </w:tc>
        <w:tc>
          <w:tcPr>
            <w:tcW w:w="4606" w:type="dxa"/>
            <w:gridSpan w:val="2"/>
          </w:tcPr>
          <w:p w14:paraId="6643B4E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Vedenja izhajajoča iz razumevanja teoretičnih znanj in izkušenj pridobljenih pri samostojnem ustvarjalnem delu zasnovanih likovnih delih, kot opora razumevanju umetnosti, kot najvišje oblike osebnega izražanja in ustvarjanja.</w:t>
            </w:r>
          </w:p>
          <w:p w14:paraId="4E80CA41"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53AE0991" w14:textId="77777777" w:rsidTr="007F5C9D">
        <w:tc>
          <w:tcPr>
            <w:tcW w:w="2977" w:type="dxa"/>
            <w:gridSpan w:val="2"/>
          </w:tcPr>
          <w:p w14:paraId="3AB2EC2D" w14:textId="77777777" w:rsidR="004C002E" w:rsidRPr="005D4599" w:rsidRDefault="004C002E" w:rsidP="007F5C9D">
            <w:pPr>
              <w:rPr>
                <w:rFonts w:asciiTheme="minorHAnsi" w:eastAsia="Calibri" w:hAnsiTheme="minorHAnsi" w:cstheme="minorHAnsi"/>
                <w:sz w:val="18"/>
                <w:szCs w:val="18"/>
                <w:lang w:eastAsia="sl-SI"/>
              </w:rPr>
            </w:pPr>
          </w:p>
        </w:tc>
        <w:tc>
          <w:tcPr>
            <w:tcW w:w="2016" w:type="dxa"/>
            <w:shd w:val="clear" w:color="auto" w:fill="F3F3F3"/>
          </w:tcPr>
          <w:p w14:paraId="7D1B4BC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16.4 Spretnosti </w:t>
            </w:r>
          </w:p>
          <w:p w14:paraId="1B37959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prenosljive na druge predmete</w:t>
            </w:r>
          </w:p>
        </w:tc>
        <w:tc>
          <w:tcPr>
            <w:tcW w:w="4606" w:type="dxa"/>
            <w:gridSpan w:val="2"/>
          </w:tcPr>
          <w:p w14:paraId="3E72C2F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Prenosljivost na druge likovne in druge umetniške predmete. Združevanje praktičnih znanj vseh povezanih predmetov.</w:t>
            </w:r>
          </w:p>
        </w:tc>
      </w:tr>
      <w:tr w:rsidR="004C002E" w:rsidRPr="005D4599" w14:paraId="0D782D91" w14:textId="77777777" w:rsidTr="007F5C9D">
        <w:tc>
          <w:tcPr>
            <w:tcW w:w="4993" w:type="dxa"/>
            <w:gridSpan w:val="3"/>
            <w:shd w:val="clear" w:color="auto" w:fill="E6E6E6"/>
          </w:tcPr>
          <w:p w14:paraId="56B1F457"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17. Metode poučevanja in učenja</w:t>
            </w:r>
          </w:p>
        </w:tc>
        <w:tc>
          <w:tcPr>
            <w:tcW w:w="4606" w:type="dxa"/>
            <w:gridSpan w:val="2"/>
          </w:tcPr>
          <w:p w14:paraId="03F7805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Predavanja; obravnavanje študentovega nastajajočega dela tudi v skupini z drugimi študenti</w:t>
            </w:r>
          </w:p>
          <w:p w14:paraId="4902DE5F"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individualno vodenje; </w:t>
            </w:r>
          </w:p>
          <w:p w14:paraId="0E19C3C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skupne likovne analize dela</w:t>
            </w:r>
          </w:p>
        </w:tc>
      </w:tr>
      <w:tr w:rsidR="004C002E" w:rsidRPr="005D4599" w14:paraId="212D9C12" w14:textId="77777777" w:rsidTr="007F5C9D">
        <w:tc>
          <w:tcPr>
            <w:tcW w:w="4993" w:type="dxa"/>
            <w:gridSpan w:val="3"/>
            <w:shd w:val="clear" w:color="auto" w:fill="E6E6E6"/>
          </w:tcPr>
          <w:p w14:paraId="5678D4B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18. Pogoji za vključitev v delo in pogoji za </w:t>
            </w:r>
          </w:p>
          <w:p w14:paraId="74853D6E"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      opravljanje študijskih obveznosti</w:t>
            </w:r>
          </w:p>
        </w:tc>
        <w:tc>
          <w:tcPr>
            <w:tcW w:w="4606" w:type="dxa"/>
            <w:gridSpan w:val="2"/>
          </w:tcPr>
          <w:p w14:paraId="369293B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Vpis na 2. stopenjski študij</w:t>
            </w:r>
          </w:p>
          <w:p w14:paraId="30394C37" w14:textId="77777777" w:rsidR="004C002E" w:rsidRPr="005D4599" w:rsidRDefault="004C002E" w:rsidP="007F5C9D">
            <w:pPr>
              <w:rPr>
                <w:rFonts w:asciiTheme="minorHAnsi" w:eastAsia="Calibri" w:hAnsiTheme="minorHAnsi" w:cstheme="minorHAnsi"/>
                <w:sz w:val="18"/>
                <w:szCs w:val="18"/>
                <w:lang w:eastAsia="sl-SI"/>
              </w:rPr>
            </w:pPr>
          </w:p>
        </w:tc>
      </w:tr>
      <w:tr w:rsidR="004C002E" w:rsidRPr="005D4599" w14:paraId="08D4CD15" w14:textId="77777777" w:rsidTr="007F5C9D">
        <w:tc>
          <w:tcPr>
            <w:tcW w:w="4993" w:type="dxa"/>
            <w:gridSpan w:val="3"/>
            <w:shd w:val="clear" w:color="auto" w:fill="E6E6E6"/>
          </w:tcPr>
          <w:p w14:paraId="6DC919F4"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19. Metode ocenjevanja in ocenjevalna   </w:t>
            </w:r>
          </w:p>
          <w:p w14:paraId="56F5A76A"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 xml:space="preserve">      lestvica</w:t>
            </w:r>
          </w:p>
        </w:tc>
        <w:tc>
          <w:tcPr>
            <w:tcW w:w="4606" w:type="dxa"/>
            <w:gridSpan w:val="2"/>
          </w:tcPr>
          <w:p w14:paraId="29247E6D" w14:textId="0733806C"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Izpit</w:t>
            </w:r>
            <w:r w:rsidR="00251693" w:rsidRPr="005D4599">
              <w:rPr>
                <w:rFonts w:asciiTheme="minorHAnsi" w:eastAsia="Calibri" w:hAnsiTheme="minorHAnsi" w:cstheme="minorHAnsi"/>
                <w:sz w:val="18"/>
                <w:szCs w:val="18"/>
                <w:lang w:eastAsia="sl-SI"/>
              </w:rPr>
              <w:t>- ocena ULP projekta</w:t>
            </w:r>
            <w:r w:rsidRPr="005D4599">
              <w:rPr>
                <w:rFonts w:asciiTheme="minorHAnsi" w:eastAsia="Calibri" w:hAnsiTheme="minorHAnsi" w:cstheme="minorHAnsi"/>
                <w:sz w:val="18"/>
                <w:szCs w:val="18"/>
                <w:lang w:eastAsia="sl-SI"/>
              </w:rPr>
              <w:t xml:space="preserve"> </w:t>
            </w:r>
          </w:p>
          <w:p w14:paraId="7812EB2B"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Ocena od 6 do 10 je pozitivna, od 1 do 5 je negativna.</w:t>
            </w:r>
          </w:p>
        </w:tc>
      </w:tr>
      <w:tr w:rsidR="004C002E" w:rsidRPr="005D4599" w14:paraId="10C1E77A" w14:textId="77777777" w:rsidTr="007F5C9D">
        <w:tc>
          <w:tcPr>
            <w:tcW w:w="4993" w:type="dxa"/>
            <w:gridSpan w:val="3"/>
            <w:shd w:val="clear" w:color="auto" w:fill="E6E6E6"/>
          </w:tcPr>
          <w:p w14:paraId="66CC46DD"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20. Metode evalvacije kakovosti</w:t>
            </w:r>
          </w:p>
        </w:tc>
        <w:tc>
          <w:tcPr>
            <w:tcW w:w="4606" w:type="dxa"/>
            <w:gridSpan w:val="2"/>
          </w:tcPr>
          <w:p w14:paraId="45C77AE1"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Samoevalvacija in študentska anketa</w:t>
            </w:r>
          </w:p>
        </w:tc>
      </w:tr>
      <w:tr w:rsidR="004C002E" w:rsidRPr="005D4599" w14:paraId="465E4596" w14:textId="77777777" w:rsidTr="007F5C9D">
        <w:tc>
          <w:tcPr>
            <w:tcW w:w="4993" w:type="dxa"/>
            <w:gridSpan w:val="3"/>
            <w:shd w:val="clear" w:color="auto" w:fill="E6E6E6"/>
          </w:tcPr>
          <w:p w14:paraId="79D9EFB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21. Sestavljalec učnega načrta</w:t>
            </w:r>
          </w:p>
          <w:p w14:paraId="38CE0264" w14:textId="77777777" w:rsidR="004C002E" w:rsidRPr="005D4599" w:rsidRDefault="004C002E" w:rsidP="007F5C9D">
            <w:pPr>
              <w:rPr>
                <w:rFonts w:asciiTheme="minorHAnsi" w:eastAsia="Calibri" w:hAnsiTheme="minorHAnsi" w:cstheme="minorHAnsi"/>
                <w:sz w:val="18"/>
                <w:szCs w:val="18"/>
                <w:lang w:eastAsia="sl-SI"/>
              </w:rPr>
            </w:pPr>
          </w:p>
        </w:tc>
        <w:tc>
          <w:tcPr>
            <w:tcW w:w="4606" w:type="dxa"/>
            <w:gridSpan w:val="2"/>
          </w:tcPr>
          <w:p w14:paraId="523E981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Doc. mag. Mladen Jernejec, akad.slik. spec.</w:t>
            </w:r>
          </w:p>
        </w:tc>
      </w:tr>
    </w:tbl>
    <w:p w14:paraId="29A0560C" w14:textId="77777777" w:rsidR="004C002E" w:rsidRPr="005D4599" w:rsidRDefault="004C002E" w:rsidP="004C002E">
      <w:pPr>
        <w:rPr>
          <w:rFonts w:asciiTheme="minorHAnsi" w:eastAsia="Calibri" w:hAnsiTheme="minorHAnsi" w:cstheme="minorHAnsi"/>
          <w:b/>
          <w:i/>
          <w:sz w:val="18"/>
          <w:szCs w:val="18"/>
          <w:lang w:eastAsia="sl-SI"/>
        </w:rPr>
      </w:pPr>
    </w:p>
    <w:p w14:paraId="0711D9F0" w14:textId="77777777" w:rsidR="004C002E" w:rsidRPr="005D4599" w:rsidRDefault="004C002E" w:rsidP="004C002E">
      <w:pPr>
        <w:rPr>
          <w:rFonts w:asciiTheme="minorHAnsi" w:eastAsia="Calibri" w:hAnsiTheme="minorHAnsi" w:cstheme="minorHAnsi"/>
          <w:b/>
          <w:i/>
          <w:sz w:val="18"/>
          <w:szCs w:val="18"/>
          <w:lang w:eastAsia="sl-SI"/>
        </w:rPr>
      </w:pPr>
    </w:p>
    <w:p w14:paraId="52E27BEA" w14:textId="77777777" w:rsidR="004C002E" w:rsidRPr="005D4599" w:rsidRDefault="004C002E" w:rsidP="004C002E">
      <w:pPr>
        <w:rPr>
          <w:rFonts w:asciiTheme="minorHAnsi" w:eastAsia="Calibri" w:hAnsiTheme="minorHAnsi" w:cstheme="minorHAnsi"/>
          <w:b/>
          <w:i/>
          <w:sz w:val="18"/>
          <w:szCs w:val="18"/>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30"/>
        <w:gridCol w:w="660"/>
        <w:gridCol w:w="2258"/>
        <w:gridCol w:w="4014"/>
      </w:tblGrid>
      <w:tr w:rsidR="004C002E" w:rsidRPr="005D4599" w14:paraId="2A009CD2" w14:textId="77777777" w:rsidTr="007F5C9D">
        <w:tc>
          <w:tcPr>
            <w:tcW w:w="9212" w:type="dxa"/>
            <w:gridSpan w:val="4"/>
            <w:shd w:val="clear" w:color="auto" w:fill="C0C0C0"/>
          </w:tcPr>
          <w:p w14:paraId="55B8B4E5" w14:textId="77777777" w:rsidR="004C002E" w:rsidRPr="005D4599" w:rsidRDefault="004C002E" w:rsidP="007F5C9D">
            <w:pPr>
              <w:jc w:val="center"/>
              <w:rPr>
                <w:rFonts w:asciiTheme="minorHAnsi" w:hAnsiTheme="minorHAnsi" w:cstheme="minorHAnsi"/>
                <w:sz w:val="18"/>
                <w:szCs w:val="18"/>
              </w:rPr>
            </w:pPr>
            <w:r w:rsidRPr="005D4599">
              <w:rPr>
                <w:rFonts w:asciiTheme="minorHAnsi" w:hAnsiTheme="minorHAnsi" w:cstheme="minorHAnsi"/>
                <w:sz w:val="18"/>
                <w:szCs w:val="18"/>
              </w:rPr>
              <w:t>Šola za risanje in slikanje-opis študijske enote</w:t>
            </w:r>
          </w:p>
        </w:tc>
      </w:tr>
      <w:tr w:rsidR="004C002E" w:rsidRPr="005D4599" w14:paraId="6375ECA6" w14:textId="77777777" w:rsidTr="007F5C9D">
        <w:tc>
          <w:tcPr>
            <w:tcW w:w="2827" w:type="dxa"/>
            <w:gridSpan w:val="2"/>
            <w:shd w:val="clear" w:color="auto" w:fill="E6E6E6"/>
          </w:tcPr>
          <w:p w14:paraId="748CDFC7"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01. Predmet</w:t>
            </w:r>
          </w:p>
        </w:tc>
        <w:tc>
          <w:tcPr>
            <w:tcW w:w="6385" w:type="dxa"/>
            <w:gridSpan w:val="2"/>
          </w:tcPr>
          <w:p w14:paraId="5B71DE09" w14:textId="77777777" w:rsidR="004C002E" w:rsidRPr="005D4599" w:rsidRDefault="004C002E" w:rsidP="007F5C9D">
            <w:pPr>
              <w:rPr>
                <w:rFonts w:asciiTheme="minorHAnsi" w:hAnsiTheme="minorHAnsi" w:cstheme="minorHAnsi"/>
                <w:sz w:val="18"/>
                <w:szCs w:val="18"/>
              </w:rPr>
            </w:pPr>
          </w:p>
          <w:p w14:paraId="3A5FEC24" w14:textId="77777777" w:rsidR="004C002E" w:rsidRPr="005D4599" w:rsidRDefault="004C002E" w:rsidP="007F5C9D">
            <w:pPr>
              <w:rPr>
                <w:rFonts w:asciiTheme="minorHAnsi" w:hAnsiTheme="minorHAnsi" w:cstheme="minorHAnsi"/>
                <w:b/>
                <w:sz w:val="18"/>
                <w:szCs w:val="18"/>
              </w:rPr>
            </w:pPr>
            <w:r w:rsidRPr="005D4599">
              <w:rPr>
                <w:rFonts w:asciiTheme="minorHAnsi" w:hAnsiTheme="minorHAnsi" w:cstheme="minorHAnsi"/>
                <w:b/>
                <w:sz w:val="18"/>
                <w:szCs w:val="18"/>
              </w:rPr>
              <w:t>HISTORIČNA ANALIZA VIZUALNIH MEDIJEV</w:t>
            </w:r>
          </w:p>
          <w:p w14:paraId="0CF2F800" w14:textId="77777777" w:rsidR="004C002E" w:rsidRPr="005D4599" w:rsidRDefault="004C002E" w:rsidP="007F5C9D">
            <w:pPr>
              <w:rPr>
                <w:rFonts w:asciiTheme="minorHAnsi" w:hAnsiTheme="minorHAnsi" w:cstheme="minorHAnsi"/>
                <w:sz w:val="18"/>
                <w:szCs w:val="18"/>
              </w:rPr>
            </w:pPr>
          </w:p>
          <w:p w14:paraId="6020C016" w14:textId="77777777" w:rsidR="004C002E" w:rsidRPr="005D4599" w:rsidRDefault="004C002E" w:rsidP="007F5C9D">
            <w:pPr>
              <w:rPr>
                <w:rFonts w:asciiTheme="minorHAnsi" w:hAnsiTheme="minorHAnsi" w:cstheme="minorHAnsi"/>
                <w:bCs/>
                <w:sz w:val="18"/>
                <w:szCs w:val="18"/>
              </w:rPr>
            </w:pPr>
          </w:p>
        </w:tc>
      </w:tr>
      <w:tr w:rsidR="004C002E" w:rsidRPr="005D4599" w14:paraId="0E69EFD6" w14:textId="77777777" w:rsidTr="007F5C9D">
        <w:tc>
          <w:tcPr>
            <w:tcW w:w="2160" w:type="dxa"/>
            <w:shd w:val="clear" w:color="auto" w:fill="E6E6E6"/>
          </w:tcPr>
          <w:p w14:paraId="3E048248"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02. Koda enote</w:t>
            </w:r>
          </w:p>
        </w:tc>
        <w:tc>
          <w:tcPr>
            <w:tcW w:w="667" w:type="dxa"/>
          </w:tcPr>
          <w:p w14:paraId="4E06E629" w14:textId="77777777" w:rsidR="004C002E" w:rsidRPr="005D4599" w:rsidRDefault="004C002E" w:rsidP="007F5C9D">
            <w:pPr>
              <w:rPr>
                <w:rFonts w:asciiTheme="minorHAnsi" w:hAnsiTheme="minorHAnsi" w:cstheme="minorHAnsi"/>
                <w:sz w:val="18"/>
                <w:szCs w:val="18"/>
              </w:rPr>
            </w:pPr>
          </w:p>
        </w:tc>
        <w:tc>
          <w:tcPr>
            <w:tcW w:w="2292" w:type="dxa"/>
            <w:shd w:val="clear" w:color="auto" w:fill="E6E6E6"/>
          </w:tcPr>
          <w:p w14:paraId="79B8A335"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05.Stopnja</w:t>
            </w:r>
          </w:p>
        </w:tc>
        <w:tc>
          <w:tcPr>
            <w:tcW w:w="4093" w:type="dxa"/>
          </w:tcPr>
          <w:p w14:paraId="3B5A332C"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2</w:t>
            </w:r>
          </w:p>
        </w:tc>
      </w:tr>
      <w:tr w:rsidR="004C002E" w:rsidRPr="005D4599" w14:paraId="4AACE792" w14:textId="77777777" w:rsidTr="007F5C9D">
        <w:tc>
          <w:tcPr>
            <w:tcW w:w="2160" w:type="dxa"/>
            <w:shd w:val="clear" w:color="auto" w:fill="E6E6E6"/>
          </w:tcPr>
          <w:p w14:paraId="112297D9"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03.Število ECTS</w:t>
            </w:r>
          </w:p>
        </w:tc>
        <w:tc>
          <w:tcPr>
            <w:tcW w:w="667" w:type="dxa"/>
          </w:tcPr>
          <w:p w14:paraId="77280EA9"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12</w:t>
            </w:r>
          </w:p>
        </w:tc>
        <w:tc>
          <w:tcPr>
            <w:tcW w:w="2292" w:type="dxa"/>
            <w:shd w:val="clear" w:color="auto" w:fill="E6E6E6"/>
          </w:tcPr>
          <w:p w14:paraId="56C75763"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06.Letnik</w:t>
            </w:r>
          </w:p>
        </w:tc>
        <w:tc>
          <w:tcPr>
            <w:tcW w:w="4093" w:type="dxa"/>
          </w:tcPr>
          <w:p w14:paraId="387063AE"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w:t>
            </w:r>
          </w:p>
        </w:tc>
      </w:tr>
      <w:tr w:rsidR="004C002E" w:rsidRPr="005D4599" w14:paraId="0F80E9A5" w14:textId="77777777" w:rsidTr="007F5C9D">
        <w:tc>
          <w:tcPr>
            <w:tcW w:w="2160" w:type="dxa"/>
            <w:shd w:val="clear" w:color="auto" w:fill="E6E6E6"/>
          </w:tcPr>
          <w:p w14:paraId="663CB250"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04.Kontaktne ure</w:t>
            </w:r>
          </w:p>
        </w:tc>
        <w:tc>
          <w:tcPr>
            <w:tcW w:w="667" w:type="dxa"/>
          </w:tcPr>
          <w:p w14:paraId="4191A4F1"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300</w:t>
            </w:r>
          </w:p>
        </w:tc>
        <w:tc>
          <w:tcPr>
            <w:tcW w:w="2292" w:type="dxa"/>
            <w:shd w:val="clear" w:color="auto" w:fill="E6E6E6"/>
          </w:tcPr>
          <w:p w14:paraId="0B719163"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07.Semester</w:t>
            </w:r>
          </w:p>
        </w:tc>
        <w:tc>
          <w:tcPr>
            <w:tcW w:w="4093" w:type="dxa"/>
          </w:tcPr>
          <w:p w14:paraId="1EE342A8"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1,2</w:t>
            </w:r>
          </w:p>
        </w:tc>
      </w:tr>
      <w:tr w:rsidR="004C002E" w:rsidRPr="005D4599" w14:paraId="7F2A8274" w14:textId="77777777" w:rsidTr="007F5C9D">
        <w:tc>
          <w:tcPr>
            <w:tcW w:w="2160" w:type="dxa"/>
          </w:tcPr>
          <w:p w14:paraId="5F9024C6"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predavanja</w:t>
            </w:r>
          </w:p>
        </w:tc>
        <w:tc>
          <w:tcPr>
            <w:tcW w:w="667" w:type="dxa"/>
          </w:tcPr>
          <w:p w14:paraId="37DFA4DC"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90</w:t>
            </w:r>
          </w:p>
        </w:tc>
        <w:tc>
          <w:tcPr>
            <w:tcW w:w="2292" w:type="dxa"/>
            <w:shd w:val="clear" w:color="auto" w:fill="E6E6E6"/>
          </w:tcPr>
          <w:p w14:paraId="19C4591A"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08.Študijski program</w:t>
            </w:r>
          </w:p>
        </w:tc>
        <w:tc>
          <w:tcPr>
            <w:tcW w:w="4093" w:type="dxa"/>
          </w:tcPr>
          <w:p w14:paraId="1C9AF15F"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Slikarstvo</w:t>
            </w:r>
          </w:p>
        </w:tc>
      </w:tr>
      <w:tr w:rsidR="004C002E" w:rsidRPr="005D4599" w14:paraId="24E6DB9A" w14:textId="77777777" w:rsidTr="007F5C9D">
        <w:tc>
          <w:tcPr>
            <w:tcW w:w="2160" w:type="dxa"/>
          </w:tcPr>
          <w:p w14:paraId="1CDB9E25"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seminar</w:t>
            </w:r>
          </w:p>
        </w:tc>
        <w:tc>
          <w:tcPr>
            <w:tcW w:w="667" w:type="dxa"/>
          </w:tcPr>
          <w:p w14:paraId="304EAA9D"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60</w:t>
            </w:r>
          </w:p>
        </w:tc>
        <w:tc>
          <w:tcPr>
            <w:tcW w:w="2292" w:type="dxa"/>
            <w:shd w:val="clear" w:color="auto" w:fill="E6E6E6"/>
          </w:tcPr>
          <w:p w14:paraId="54F41337"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09.Študijska smer</w:t>
            </w:r>
          </w:p>
        </w:tc>
        <w:tc>
          <w:tcPr>
            <w:tcW w:w="4093" w:type="dxa"/>
          </w:tcPr>
          <w:p w14:paraId="3291F814"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Slikarstvo</w:t>
            </w:r>
          </w:p>
        </w:tc>
      </w:tr>
      <w:tr w:rsidR="004C002E" w:rsidRPr="005D4599" w14:paraId="30EDFCDA" w14:textId="77777777" w:rsidTr="007F5C9D">
        <w:trPr>
          <w:trHeight w:val="143"/>
        </w:trPr>
        <w:tc>
          <w:tcPr>
            <w:tcW w:w="2160" w:type="dxa"/>
          </w:tcPr>
          <w:p w14:paraId="47836F99"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študentsko delo</w:t>
            </w:r>
          </w:p>
        </w:tc>
        <w:tc>
          <w:tcPr>
            <w:tcW w:w="667" w:type="dxa"/>
          </w:tcPr>
          <w:p w14:paraId="185D1375"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150</w:t>
            </w:r>
          </w:p>
        </w:tc>
        <w:tc>
          <w:tcPr>
            <w:tcW w:w="2292" w:type="dxa"/>
            <w:shd w:val="clear" w:color="auto" w:fill="E6E6E6"/>
          </w:tcPr>
          <w:p w14:paraId="45C01EEF"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10. Steber programa</w:t>
            </w:r>
          </w:p>
        </w:tc>
        <w:tc>
          <w:tcPr>
            <w:tcW w:w="4093" w:type="dxa"/>
          </w:tcPr>
          <w:p w14:paraId="766F8FD6"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Obvezni</w:t>
            </w:r>
          </w:p>
        </w:tc>
      </w:tr>
      <w:tr w:rsidR="004C002E" w:rsidRPr="005D4599" w14:paraId="3F50DE84" w14:textId="77777777" w:rsidTr="007F5C9D">
        <w:tc>
          <w:tcPr>
            <w:tcW w:w="2160" w:type="dxa"/>
            <w:tcBorders>
              <w:bottom w:val="single" w:sz="4" w:space="0" w:color="auto"/>
            </w:tcBorders>
          </w:tcPr>
          <w:p w14:paraId="350A17A1" w14:textId="77777777" w:rsidR="004C002E" w:rsidRPr="005D4599" w:rsidRDefault="004C002E" w:rsidP="007F5C9D">
            <w:pPr>
              <w:jc w:val="center"/>
              <w:rPr>
                <w:rFonts w:asciiTheme="minorHAnsi" w:hAnsiTheme="minorHAnsi" w:cstheme="minorHAnsi"/>
                <w:sz w:val="18"/>
                <w:szCs w:val="18"/>
              </w:rPr>
            </w:pPr>
          </w:p>
        </w:tc>
        <w:tc>
          <w:tcPr>
            <w:tcW w:w="667" w:type="dxa"/>
            <w:tcBorders>
              <w:bottom w:val="single" w:sz="4" w:space="0" w:color="auto"/>
            </w:tcBorders>
          </w:tcPr>
          <w:p w14:paraId="5F394C8F" w14:textId="77777777" w:rsidR="004C002E" w:rsidRPr="005D4599" w:rsidRDefault="004C002E" w:rsidP="007F5C9D">
            <w:pPr>
              <w:rPr>
                <w:rFonts w:asciiTheme="minorHAnsi" w:hAnsiTheme="minorHAnsi" w:cstheme="minorHAnsi"/>
                <w:sz w:val="18"/>
                <w:szCs w:val="18"/>
              </w:rPr>
            </w:pPr>
          </w:p>
        </w:tc>
        <w:tc>
          <w:tcPr>
            <w:tcW w:w="2292" w:type="dxa"/>
            <w:shd w:val="clear" w:color="auto" w:fill="E6E6E6"/>
          </w:tcPr>
          <w:p w14:paraId="343AF852"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11.Jezik</w:t>
            </w:r>
          </w:p>
        </w:tc>
        <w:tc>
          <w:tcPr>
            <w:tcW w:w="4093" w:type="dxa"/>
          </w:tcPr>
          <w:p w14:paraId="55552A9E"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Slovenski</w:t>
            </w:r>
          </w:p>
        </w:tc>
      </w:tr>
      <w:tr w:rsidR="004C002E" w:rsidRPr="005D4599" w14:paraId="31EE6B12" w14:textId="77777777" w:rsidTr="007F5C9D">
        <w:tc>
          <w:tcPr>
            <w:tcW w:w="2827" w:type="dxa"/>
            <w:gridSpan w:val="2"/>
            <w:shd w:val="clear" w:color="auto" w:fill="E6E6E6"/>
          </w:tcPr>
          <w:p w14:paraId="1C75561B"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12. Posebnosti</w:t>
            </w:r>
          </w:p>
        </w:tc>
        <w:tc>
          <w:tcPr>
            <w:tcW w:w="6385" w:type="dxa"/>
            <w:gridSpan w:val="2"/>
          </w:tcPr>
          <w:p w14:paraId="5C750FB7" w14:textId="77777777" w:rsidR="004C002E" w:rsidRPr="005D4599" w:rsidRDefault="004C002E" w:rsidP="007F5C9D">
            <w:pPr>
              <w:rPr>
                <w:rFonts w:asciiTheme="minorHAnsi" w:hAnsiTheme="minorHAnsi" w:cstheme="minorHAnsi"/>
                <w:bCs/>
                <w:sz w:val="18"/>
                <w:szCs w:val="18"/>
              </w:rPr>
            </w:pPr>
          </w:p>
          <w:p w14:paraId="11E8CB61" w14:textId="77777777" w:rsidR="004C002E" w:rsidRPr="005D4599" w:rsidRDefault="004C002E" w:rsidP="004C002E">
            <w:pPr>
              <w:numPr>
                <w:ilvl w:val="0"/>
                <w:numId w:val="16"/>
              </w:numPr>
              <w:rPr>
                <w:rFonts w:asciiTheme="minorHAnsi" w:hAnsiTheme="minorHAnsi" w:cstheme="minorHAnsi"/>
                <w:bCs/>
                <w:color w:val="000000"/>
                <w:sz w:val="18"/>
                <w:szCs w:val="18"/>
              </w:rPr>
            </w:pPr>
            <w:r w:rsidRPr="005D4599">
              <w:rPr>
                <w:rFonts w:asciiTheme="minorHAnsi" w:hAnsiTheme="minorHAnsi" w:cstheme="minorHAnsi"/>
                <w:bCs/>
                <w:color w:val="000000"/>
                <w:sz w:val="18"/>
                <w:szCs w:val="18"/>
              </w:rPr>
              <w:t>Predmet se delno lahko izvaja na terenu  ogledi likovnih del, projektov, zbirk in podobno</w:t>
            </w:r>
          </w:p>
          <w:p w14:paraId="2ACF114C" w14:textId="77777777" w:rsidR="004C002E" w:rsidRPr="005D4599" w:rsidRDefault="004C002E" w:rsidP="004C002E">
            <w:pPr>
              <w:numPr>
                <w:ilvl w:val="0"/>
                <w:numId w:val="16"/>
              </w:numPr>
              <w:rPr>
                <w:rFonts w:asciiTheme="minorHAnsi" w:hAnsiTheme="minorHAnsi" w:cstheme="minorHAnsi"/>
                <w:bCs/>
                <w:color w:val="000000"/>
                <w:sz w:val="18"/>
                <w:szCs w:val="18"/>
              </w:rPr>
            </w:pPr>
            <w:r w:rsidRPr="005D4599">
              <w:rPr>
                <w:rFonts w:asciiTheme="minorHAnsi" w:hAnsiTheme="minorHAnsi" w:cstheme="minorHAnsi"/>
                <w:bCs/>
                <w:color w:val="000000"/>
                <w:sz w:val="18"/>
                <w:szCs w:val="18"/>
              </w:rPr>
              <w:t>Predavatelj bo sproti opozarjal na obvezno literaturo (primarne pisne vire)</w:t>
            </w:r>
          </w:p>
          <w:p w14:paraId="64D747E8" w14:textId="77777777" w:rsidR="004C002E" w:rsidRPr="005D4599" w:rsidRDefault="004C002E" w:rsidP="007F5C9D">
            <w:pPr>
              <w:rPr>
                <w:rFonts w:asciiTheme="minorHAnsi" w:hAnsiTheme="minorHAnsi" w:cstheme="minorHAnsi"/>
                <w:bCs/>
                <w:sz w:val="18"/>
                <w:szCs w:val="18"/>
              </w:rPr>
            </w:pPr>
          </w:p>
        </w:tc>
      </w:tr>
      <w:tr w:rsidR="004C002E" w:rsidRPr="005D4599" w14:paraId="0BA044C5" w14:textId="77777777" w:rsidTr="007F5C9D">
        <w:tc>
          <w:tcPr>
            <w:tcW w:w="2827" w:type="dxa"/>
            <w:gridSpan w:val="2"/>
            <w:shd w:val="clear" w:color="auto" w:fill="E6E6E6"/>
          </w:tcPr>
          <w:p w14:paraId="228E5893"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13. Cilji in predmetno specifične kompetence</w:t>
            </w:r>
          </w:p>
        </w:tc>
        <w:tc>
          <w:tcPr>
            <w:tcW w:w="6385" w:type="dxa"/>
            <w:gridSpan w:val="2"/>
          </w:tcPr>
          <w:p w14:paraId="49E8BA5F" w14:textId="77777777" w:rsidR="004C002E" w:rsidRPr="005D4599" w:rsidRDefault="004C002E" w:rsidP="007F5C9D">
            <w:pPr>
              <w:ind w:left="720"/>
              <w:rPr>
                <w:rFonts w:asciiTheme="minorHAnsi" w:hAnsiTheme="minorHAnsi" w:cstheme="minorHAnsi"/>
                <w:bCs/>
                <w:color w:val="000000"/>
                <w:sz w:val="18"/>
                <w:szCs w:val="18"/>
              </w:rPr>
            </w:pPr>
          </w:p>
          <w:p w14:paraId="0042A67B" w14:textId="77777777" w:rsidR="004C002E" w:rsidRPr="005D4599" w:rsidRDefault="004C002E" w:rsidP="004C002E">
            <w:pPr>
              <w:numPr>
                <w:ilvl w:val="0"/>
                <w:numId w:val="15"/>
              </w:numPr>
              <w:rPr>
                <w:rFonts w:asciiTheme="minorHAnsi" w:hAnsiTheme="minorHAnsi" w:cstheme="minorHAnsi"/>
                <w:bCs/>
                <w:color w:val="000000"/>
                <w:sz w:val="18"/>
                <w:szCs w:val="18"/>
              </w:rPr>
            </w:pPr>
            <w:r w:rsidRPr="005D4599">
              <w:rPr>
                <w:rFonts w:asciiTheme="minorHAnsi" w:hAnsiTheme="minorHAnsi" w:cstheme="minorHAnsi"/>
                <w:bCs/>
                <w:color w:val="000000"/>
                <w:sz w:val="18"/>
                <w:szCs w:val="18"/>
              </w:rPr>
              <w:t>prek historične analize vizualnih medijev in skozi oči estetike  in teorije medijev spoznavati, členiti in razumeti  vizualne prakse od prve polovice 20. stoletja do danes</w:t>
            </w:r>
          </w:p>
          <w:p w14:paraId="17F9799A" w14:textId="77777777" w:rsidR="004C002E" w:rsidRPr="005D4599" w:rsidRDefault="004C002E" w:rsidP="004C002E">
            <w:pPr>
              <w:numPr>
                <w:ilvl w:val="0"/>
                <w:numId w:val="15"/>
              </w:numPr>
              <w:rPr>
                <w:rFonts w:asciiTheme="minorHAnsi" w:hAnsiTheme="minorHAnsi" w:cstheme="minorHAnsi"/>
                <w:bCs/>
                <w:color w:val="000000"/>
                <w:sz w:val="18"/>
                <w:szCs w:val="18"/>
              </w:rPr>
            </w:pPr>
            <w:r w:rsidRPr="005D4599">
              <w:rPr>
                <w:rFonts w:asciiTheme="minorHAnsi" w:hAnsiTheme="minorHAnsi" w:cstheme="minorHAnsi"/>
                <w:bCs/>
                <w:color w:val="000000"/>
                <w:sz w:val="18"/>
                <w:szCs w:val="18"/>
              </w:rPr>
              <w:t>boljše razumevanje lastne ustvarjalne prakse in posledično odpiranje prostora za novo</w:t>
            </w:r>
          </w:p>
          <w:p w14:paraId="58BAD646" w14:textId="77777777" w:rsidR="004C002E" w:rsidRPr="005D4599" w:rsidRDefault="004C002E" w:rsidP="004C002E">
            <w:pPr>
              <w:numPr>
                <w:ilvl w:val="0"/>
                <w:numId w:val="15"/>
              </w:numPr>
              <w:rPr>
                <w:rFonts w:asciiTheme="minorHAnsi" w:hAnsiTheme="minorHAnsi" w:cstheme="minorHAnsi"/>
                <w:bCs/>
                <w:color w:val="000000"/>
                <w:sz w:val="18"/>
                <w:szCs w:val="18"/>
              </w:rPr>
            </w:pPr>
            <w:r w:rsidRPr="005D4599">
              <w:rPr>
                <w:rFonts w:asciiTheme="minorHAnsi" w:hAnsiTheme="minorHAnsi" w:cstheme="minorHAnsi"/>
                <w:bCs/>
                <w:color w:val="000000"/>
                <w:sz w:val="18"/>
                <w:szCs w:val="18"/>
              </w:rPr>
              <w:t>zmožnost konceptualnega izražanja likovnih problemov  in umeščanje lastnega dela v tok historične analize</w:t>
            </w:r>
          </w:p>
          <w:p w14:paraId="12BB0EA9" w14:textId="77777777" w:rsidR="004C002E" w:rsidRPr="005D4599" w:rsidRDefault="004C002E" w:rsidP="004C002E">
            <w:pPr>
              <w:numPr>
                <w:ilvl w:val="0"/>
                <w:numId w:val="15"/>
              </w:numPr>
              <w:rPr>
                <w:rFonts w:asciiTheme="minorHAnsi" w:hAnsiTheme="minorHAnsi" w:cstheme="minorHAnsi"/>
                <w:bCs/>
                <w:color w:val="000000"/>
                <w:sz w:val="18"/>
                <w:szCs w:val="18"/>
              </w:rPr>
            </w:pPr>
            <w:r w:rsidRPr="005D4599">
              <w:rPr>
                <w:rFonts w:asciiTheme="minorHAnsi" w:hAnsiTheme="minorHAnsi" w:cstheme="minorHAnsi"/>
                <w:bCs/>
                <w:color w:val="000000"/>
                <w:sz w:val="18"/>
                <w:szCs w:val="18"/>
              </w:rPr>
              <w:t>komunicirati v polju filozofije-estetike in povezovanje sodobnih praks z najsodobnejšimi likovno-filozofskimi teorijami</w:t>
            </w:r>
          </w:p>
          <w:p w14:paraId="2D2E1D2C" w14:textId="77777777" w:rsidR="004C002E" w:rsidRPr="005D4599" w:rsidRDefault="004C002E" w:rsidP="004C002E">
            <w:pPr>
              <w:numPr>
                <w:ilvl w:val="0"/>
                <w:numId w:val="15"/>
              </w:numPr>
              <w:rPr>
                <w:rFonts w:asciiTheme="minorHAnsi" w:hAnsiTheme="minorHAnsi" w:cstheme="minorHAnsi"/>
                <w:bCs/>
                <w:color w:val="000000"/>
                <w:sz w:val="18"/>
                <w:szCs w:val="18"/>
              </w:rPr>
            </w:pPr>
            <w:r w:rsidRPr="005D4599">
              <w:rPr>
                <w:rFonts w:asciiTheme="minorHAnsi" w:hAnsiTheme="minorHAnsi" w:cstheme="minorHAnsi"/>
                <w:bCs/>
                <w:color w:val="000000"/>
                <w:sz w:val="18"/>
                <w:szCs w:val="18"/>
              </w:rPr>
              <w:t xml:space="preserve">s pomočjo historične analize vizualnih medijev tudi boljše razumevanje sodobnih likovnih praks, ki so tesno vpete v likovno-umetniške, kulturne in splošne družbene vsebine  </w:t>
            </w:r>
          </w:p>
          <w:p w14:paraId="5D21E82A" w14:textId="77777777" w:rsidR="004C002E" w:rsidRPr="005D4599" w:rsidRDefault="004C002E" w:rsidP="007F5C9D">
            <w:pPr>
              <w:rPr>
                <w:rFonts w:asciiTheme="minorHAnsi" w:hAnsiTheme="minorHAnsi" w:cstheme="minorHAnsi"/>
                <w:bCs/>
                <w:sz w:val="18"/>
                <w:szCs w:val="18"/>
              </w:rPr>
            </w:pPr>
            <w:r w:rsidRPr="005D4599">
              <w:rPr>
                <w:rFonts w:asciiTheme="minorHAnsi" w:hAnsiTheme="minorHAnsi" w:cstheme="minorHAnsi"/>
                <w:bCs/>
                <w:sz w:val="18"/>
                <w:szCs w:val="18"/>
              </w:rPr>
              <w:t xml:space="preserve"> </w:t>
            </w:r>
          </w:p>
          <w:p w14:paraId="78D48286" w14:textId="77777777" w:rsidR="004C002E" w:rsidRPr="005D4599" w:rsidRDefault="004C002E" w:rsidP="007F5C9D">
            <w:pPr>
              <w:rPr>
                <w:rFonts w:asciiTheme="minorHAnsi" w:hAnsiTheme="minorHAnsi" w:cstheme="minorHAnsi"/>
                <w:bCs/>
                <w:sz w:val="18"/>
                <w:szCs w:val="18"/>
              </w:rPr>
            </w:pPr>
          </w:p>
        </w:tc>
      </w:tr>
      <w:tr w:rsidR="004C002E" w:rsidRPr="005D4599" w14:paraId="1C601078" w14:textId="77777777" w:rsidTr="007F5C9D">
        <w:tc>
          <w:tcPr>
            <w:tcW w:w="2827" w:type="dxa"/>
            <w:gridSpan w:val="2"/>
            <w:shd w:val="clear" w:color="auto" w:fill="E6E6E6"/>
          </w:tcPr>
          <w:p w14:paraId="1E7AF73C"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14. Opis vsebine</w:t>
            </w:r>
          </w:p>
        </w:tc>
        <w:tc>
          <w:tcPr>
            <w:tcW w:w="6385" w:type="dxa"/>
            <w:gridSpan w:val="2"/>
          </w:tcPr>
          <w:p w14:paraId="6E6B7F14" w14:textId="77777777" w:rsidR="004C002E" w:rsidRPr="005D4599" w:rsidRDefault="004C002E" w:rsidP="007F5C9D">
            <w:pPr>
              <w:rPr>
                <w:rFonts w:asciiTheme="minorHAnsi" w:hAnsiTheme="minorHAnsi" w:cstheme="minorHAnsi"/>
                <w:bCs/>
                <w:sz w:val="18"/>
                <w:szCs w:val="18"/>
              </w:rPr>
            </w:pPr>
            <w:r w:rsidRPr="005D4599">
              <w:rPr>
                <w:rFonts w:asciiTheme="minorHAnsi" w:hAnsiTheme="minorHAnsi" w:cstheme="minorHAnsi"/>
                <w:bCs/>
                <w:sz w:val="18"/>
                <w:szCs w:val="18"/>
              </w:rPr>
              <w:t>Predmet sistematično pregleduje in obravnava vizualne medije od začetka prve polovice 20. stoletja do danes, predvsem sliko, fotografijo, video in film.</w:t>
            </w:r>
          </w:p>
          <w:p w14:paraId="2CF70AA4" w14:textId="77777777" w:rsidR="004C002E" w:rsidRPr="005D4599" w:rsidRDefault="004C002E" w:rsidP="007F5C9D">
            <w:pPr>
              <w:rPr>
                <w:rFonts w:asciiTheme="minorHAnsi" w:hAnsiTheme="minorHAnsi" w:cstheme="minorHAnsi"/>
                <w:bCs/>
                <w:sz w:val="18"/>
                <w:szCs w:val="18"/>
              </w:rPr>
            </w:pPr>
          </w:p>
        </w:tc>
      </w:tr>
      <w:tr w:rsidR="004C002E" w:rsidRPr="005D4599" w14:paraId="08D5E949" w14:textId="77777777" w:rsidTr="007F5C9D">
        <w:tc>
          <w:tcPr>
            <w:tcW w:w="2827" w:type="dxa"/>
            <w:gridSpan w:val="2"/>
            <w:shd w:val="clear" w:color="auto" w:fill="E6E6E6"/>
          </w:tcPr>
          <w:p w14:paraId="2C648BBC"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15. Temeljna literatura</w:t>
            </w:r>
          </w:p>
        </w:tc>
        <w:tc>
          <w:tcPr>
            <w:tcW w:w="6385" w:type="dxa"/>
            <w:gridSpan w:val="2"/>
          </w:tcPr>
          <w:p w14:paraId="2851715B" w14:textId="77777777" w:rsidR="004C002E" w:rsidRPr="005D4599" w:rsidRDefault="004C002E" w:rsidP="007F5C9D">
            <w:pPr>
              <w:rPr>
                <w:rFonts w:asciiTheme="minorHAnsi" w:hAnsiTheme="minorHAnsi" w:cstheme="minorHAnsi"/>
                <w:bCs/>
                <w:iCs/>
                <w:sz w:val="18"/>
                <w:szCs w:val="18"/>
              </w:rPr>
            </w:pPr>
          </w:p>
          <w:p w14:paraId="57768387"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Temeljna literaturo je pogojena tudi z naravo projekta, ki ga je študent prijavil ob vpisu in specifičnim načinom študentovega likovnega ustvarjanja in jo predlagata mentor. Predavatelj bo sproti opozarjal tudi na druge primarne pisne vire in obvezno literaturo</w:t>
            </w:r>
          </w:p>
          <w:p w14:paraId="78A0B937" w14:textId="77777777" w:rsidR="004C002E" w:rsidRPr="005D4599" w:rsidRDefault="004C002E" w:rsidP="007F5C9D">
            <w:pPr>
              <w:rPr>
                <w:rFonts w:asciiTheme="minorHAnsi" w:hAnsiTheme="minorHAnsi" w:cstheme="minorHAnsi"/>
                <w:bCs/>
                <w:iCs/>
                <w:sz w:val="18"/>
                <w:szCs w:val="18"/>
              </w:rPr>
            </w:pPr>
          </w:p>
          <w:p w14:paraId="48EE77C1"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Predlagani primarni knjižni viri</w:t>
            </w:r>
          </w:p>
          <w:p w14:paraId="7F74FBDB"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Flusser, Vilém: Filozofija fotografije</w:t>
            </w:r>
          </w:p>
          <w:p w14:paraId="45EEEB1B"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Giannetti,</w:t>
            </w:r>
            <w:r w:rsidRPr="005D4599">
              <w:rPr>
                <w:rFonts w:asciiTheme="minorHAnsi" w:eastAsia="Calibri" w:hAnsiTheme="minorHAnsi" w:cstheme="minorHAnsi"/>
                <w:sz w:val="18"/>
                <w:szCs w:val="18"/>
                <w:lang w:eastAsia="sl-SI"/>
              </w:rPr>
              <w:t xml:space="preserve"> </w:t>
            </w:r>
            <w:r w:rsidRPr="005D4599">
              <w:rPr>
                <w:rFonts w:asciiTheme="minorHAnsi" w:hAnsiTheme="minorHAnsi" w:cstheme="minorHAnsi"/>
                <w:bCs/>
                <w:iCs/>
                <w:sz w:val="18"/>
                <w:szCs w:val="18"/>
              </w:rPr>
              <w:t xml:space="preserve">Louis: Razumeti Film </w:t>
            </w:r>
          </w:p>
          <w:p w14:paraId="79BE5009"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Lynton, Norbert: Zgodba moderne umetnosti: pregled likovne umetnosti 20. stoletja</w:t>
            </w:r>
          </w:p>
          <w:p w14:paraId="15115252"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Ženko, Ernest: Prostor in umetnost: prostor med filozofijo, likovno umetnostjo in znanostjo – Leonardo da Vinci, László Moholy-Nagy in Andy Warhol, Založba ZRC, Ljubljana 2000.</w:t>
            </w:r>
          </w:p>
          <w:p w14:paraId="548FE0BD" w14:textId="77777777" w:rsidR="004C002E" w:rsidRPr="005D4599" w:rsidRDefault="004C002E" w:rsidP="007F5C9D">
            <w:pPr>
              <w:rPr>
                <w:rFonts w:asciiTheme="minorHAnsi" w:hAnsiTheme="minorHAnsi" w:cstheme="minorHAnsi"/>
                <w:bCs/>
                <w:iCs/>
                <w:sz w:val="18"/>
                <w:szCs w:val="18"/>
              </w:rPr>
            </w:pPr>
          </w:p>
          <w:p w14:paraId="2EADA168"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Nabor kakovostne priporočene literature:</w:t>
            </w:r>
          </w:p>
          <w:p w14:paraId="5615D817"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Debeljak,</w:t>
            </w:r>
            <w:r w:rsidRPr="005D4599">
              <w:rPr>
                <w:rFonts w:asciiTheme="minorHAnsi" w:eastAsia="Calibri" w:hAnsiTheme="minorHAnsi" w:cstheme="minorHAnsi"/>
                <w:sz w:val="18"/>
                <w:szCs w:val="18"/>
                <w:lang w:eastAsia="sl-SI"/>
              </w:rPr>
              <w:t xml:space="preserve"> </w:t>
            </w:r>
            <w:r w:rsidRPr="005D4599">
              <w:rPr>
                <w:rFonts w:asciiTheme="minorHAnsi" w:hAnsiTheme="minorHAnsi" w:cstheme="minorHAnsi"/>
                <w:sz w:val="18"/>
                <w:szCs w:val="18"/>
              </w:rPr>
              <w:t>Aleš: Na ruševinah modernosti: institucija umetnosti in njene zgodovinske oblike. Znanstveno in publicistično središče, Ljubljana 1999.</w:t>
            </w:r>
          </w:p>
          <w:p w14:paraId="1F0FC4DF"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Deleuze, Gilles: Podoba-gibanje. Ljubljana: Studia HumanitatisEco, Umberto: Zgodovina grdote.</w:t>
            </w:r>
          </w:p>
          <w:p w14:paraId="3B0062AC" w14:textId="77777777" w:rsidR="004C002E" w:rsidRPr="005D4599" w:rsidRDefault="004C002E" w:rsidP="007F5C9D">
            <w:pPr>
              <w:rPr>
                <w:rFonts w:asciiTheme="minorHAnsi" w:eastAsia="Calibri" w:hAnsiTheme="minorHAnsi" w:cstheme="minorHAnsi"/>
                <w:sz w:val="18"/>
                <w:szCs w:val="18"/>
                <w:lang w:eastAsia="sl-SI"/>
              </w:rPr>
            </w:pPr>
            <w:r w:rsidRPr="005D4599">
              <w:rPr>
                <w:rFonts w:asciiTheme="minorHAnsi" w:eastAsia="Calibri" w:hAnsiTheme="minorHAnsi" w:cstheme="minorHAnsi"/>
                <w:sz w:val="18"/>
                <w:szCs w:val="18"/>
                <w:lang w:eastAsia="sl-SI"/>
              </w:rPr>
              <w:t>Eco, Umberto: Zgodovina lepote.</w:t>
            </w:r>
          </w:p>
          <w:p w14:paraId="18D63B26"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Gombrich, H. Ernst (1990): Razkritje vidnega s pomočjo umetnosti.</w:t>
            </w:r>
          </w:p>
          <w:p w14:paraId="6DA7F266"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 xml:space="preserve">Groys, B.: Teorija sodobne umetnosti. Ljubljana: Študentska založba. </w:t>
            </w:r>
          </w:p>
          <w:p w14:paraId="5F0B2BD6"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Jameson,</w:t>
            </w:r>
            <w:r w:rsidRPr="005D4599">
              <w:rPr>
                <w:rFonts w:asciiTheme="minorHAnsi" w:eastAsia="Calibri" w:hAnsiTheme="minorHAnsi" w:cstheme="minorHAnsi"/>
                <w:sz w:val="18"/>
                <w:szCs w:val="18"/>
                <w:lang w:eastAsia="sl-SI"/>
              </w:rPr>
              <w:t xml:space="preserve"> </w:t>
            </w:r>
            <w:r w:rsidRPr="005D4599">
              <w:rPr>
                <w:rFonts w:asciiTheme="minorHAnsi" w:hAnsiTheme="minorHAnsi" w:cstheme="minorHAnsi"/>
                <w:sz w:val="18"/>
                <w:szCs w:val="18"/>
              </w:rPr>
              <w:t>Fredric: Kulturna logika poznega kapitalizma. Društvo za teoretsko psihoanalizo, Ljubljana 2001.</w:t>
            </w:r>
          </w:p>
          <w:p w14:paraId="4A9DA974"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Kakovostni nabor možne  literature:</w:t>
            </w:r>
          </w:p>
          <w:p w14:paraId="1D7A9285"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Lyotard, Jean-François: Odgovor na vprašanje: Kaj je postmoderna? v: Postmoderna za začetnike, Društvo za teoretsko psihoanalizo (Analecta), Ljubljana 2004.</w:t>
            </w:r>
          </w:p>
          <w:p w14:paraId="0253C7D2"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Mitchell,</w:t>
            </w:r>
            <w:r w:rsidRPr="005D4599">
              <w:rPr>
                <w:rFonts w:asciiTheme="minorHAnsi" w:eastAsia="Calibri" w:hAnsiTheme="minorHAnsi" w:cstheme="minorHAnsi"/>
                <w:sz w:val="18"/>
                <w:szCs w:val="18"/>
                <w:lang w:eastAsia="sl-SI"/>
              </w:rPr>
              <w:t xml:space="preserve"> </w:t>
            </w:r>
            <w:r w:rsidRPr="005D4599">
              <w:rPr>
                <w:rFonts w:asciiTheme="minorHAnsi" w:hAnsiTheme="minorHAnsi" w:cstheme="minorHAnsi"/>
                <w:sz w:val="18"/>
                <w:szCs w:val="18"/>
              </w:rPr>
              <w:t>Thomas W.J. : Slikovna teorija: esej o verbalni in vizualni reprezentaciji. Študentska založba, Ljubljana 2009.</w:t>
            </w:r>
          </w:p>
          <w:p w14:paraId="63256C0C"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Perniola,</w:t>
            </w:r>
            <w:r w:rsidRPr="005D4599">
              <w:rPr>
                <w:rFonts w:asciiTheme="minorHAnsi" w:eastAsia="Calibri" w:hAnsiTheme="minorHAnsi" w:cstheme="minorHAnsi"/>
                <w:sz w:val="18"/>
                <w:szCs w:val="18"/>
                <w:lang w:eastAsia="sl-SI"/>
              </w:rPr>
              <w:t xml:space="preserve"> </w:t>
            </w:r>
            <w:r w:rsidRPr="005D4599">
              <w:rPr>
                <w:rFonts w:asciiTheme="minorHAnsi" w:hAnsiTheme="minorHAnsi" w:cstheme="minorHAnsi"/>
                <w:sz w:val="18"/>
                <w:szCs w:val="18"/>
              </w:rPr>
              <w:t>Mario: Estetika dvajsetega stoletja, Znanstveno in pubicistično središče, Ljubljana 2000.</w:t>
            </w:r>
          </w:p>
          <w:p w14:paraId="2DAF015F"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Shapiro Mayer (1998): Umetnikovo branje teksta, Umetnostnozgodovinski spisi, Studia Humanitatis, ŠKUC, Filozofska fakulteta, Ljubljana. (prva izdaja v originalu 1957), pp. 9-40.</w:t>
            </w:r>
          </w:p>
          <w:p w14:paraId="2DD47167"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Solomon,</w:t>
            </w:r>
            <w:r w:rsidRPr="005D4599">
              <w:rPr>
                <w:rFonts w:asciiTheme="minorHAnsi" w:eastAsia="Calibri" w:hAnsiTheme="minorHAnsi" w:cstheme="minorHAnsi"/>
                <w:sz w:val="18"/>
                <w:szCs w:val="18"/>
                <w:lang w:eastAsia="sl-SI"/>
              </w:rPr>
              <w:t xml:space="preserve"> </w:t>
            </w:r>
            <w:r w:rsidRPr="005D4599">
              <w:rPr>
                <w:rFonts w:asciiTheme="minorHAnsi" w:hAnsiTheme="minorHAnsi" w:cstheme="minorHAnsi"/>
                <w:sz w:val="18"/>
                <w:szCs w:val="18"/>
              </w:rPr>
              <w:t>Robert C.  in Higgins</w:t>
            </w:r>
            <w:r w:rsidRPr="005D4599">
              <w:rPr>
                <w:rFonts w:asciiTheme="minorHAnsi" w:eastAsia="Calibri" w:hAnsiTheme="minorHAnsi" w:cstheme="minorHAnsi"/>
                <w:sz w:val="18"/>
                <w:szCs w:val="18"/>
                <w:lang w:eastAsia="sl-SI"/>
              </w:rPr>
              <w:t xml:space="preserve"> </w:t>
            </w:r>
            <w:r w:rsidRPr="005D4599">
              <w:rPr>
                <w:rFonts w:asciiTheme="minorHAnsi" w:hAnsiTheme="minorHAnsi" w:cstheme="minorHAnsi"/>
                <w:sz w:val="18"/>
                <w:szCs w:val="18"/>
              </w:rPr>
              <w:t>Kathleen M.: Kratka zgodovina filozofije. Znanstveno in publicistično središče, Ljubljana 1998.</w:t>
            </w:r>
          </w:p>
          <w:p w14:paraId="4A0F58BB" w14:textId="77777777" w:rsidR="004C002E" w:rsidRPr="005D4599" w:rsidRDefault="004C002E" w:rsidP="007F5C9D">
            <w:pPr>
              <w:rPr>
                <w:rFonts w:asciiTheme="minorHAnsi" w:hAnsiTheme="minorHAnsi" w:cstheme="minorHAnsi"/>
                <w:bCs/>
                <w:iCs/>
                <w:sz w:val="18"/>
                <w:szCs w:val="18"/>
              </w:rPr>
            </w:pPr>
            <w:r w:rsidRPr="005D4599">
              <w:rPr>
                <w:rFonts w:asciiTheme="minorHAnsi" w:hAnsiTheme="minorHAnsi" w:cstheme="minorHAnsi"/>
                <w:bCs/>
                <w:iCs/>
                <w:sz w:val="18"/>
                <w:szCs w:val="18"/>
              </w:rPr>
              <w:t>Spisi o umetnosti, Studia Humanitatis, Ljubljana. (prva izdaja 1972).</w:t>
            </w:r>
          </w:p>
          <w:p w14:paraId="49CBCF61"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Tatarkiewicz,</w:t>
            </w:r>
            <w:r w:rsidRPr="005D4599">
              <w:rPr>
                <w:rFonts w:asciiTheme="minorHAnsi" w:eastAsia="Calibri" w:hAnsiTheme="minorHAnsi" w:cstheme="minorHAnsi"/>
                <w:sz w:val="18"/>
                <w:szCs w:val="18"/>
                <w:lang w:eastAsia="sl-SI"/>
              </w:rPr>
              <w:t xml:space="preserve"> </w:t>
            </w:r>
            <w:r w:rsidRPr="005D4599">
              <w:rPr>
                <w:rFonts w:asciiTheme="minorHAnsi" w:hAnsiTheme="minorHAnsi" w:cstheme="minorHAnsi"/>
                <w:sz w:val="18"/>
                <w:szCs w:val="18"/>
              </w:rPr>
              <w:t>Władysław: Zgodovina šestih pojmov: umetnost, lépo, forma, ustvarjanje, prikazovanje, estetski doživljaj. Literarno-umetniško društvo Literatura, Ljubljana 2000.</w:t>
            </w:r>
          </w:p>
          <w:p w14:paraId="2ADFA716" w14:textId="77777777" w:rsidR="004C002E" w:rsidRPr="005D4599" w:rsidRDefault="004C002E" w:rsidP="007F5C9D">
            <w:pPr>
              <w:rPr>
                <w:rFonts w:asciiTheme="minorHAnsi" w:hAnsiTheme="minorHAnsi" w:cstheme="minorHAnsi"/>
                <w:sz w:val="18"/>
                <w:szCs w:val="18"/>
              </w:rPr>
            </w:pPr>
          </w:p>
          <w:p w14:paraId="6119D194"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Drugi viri</w:t>
            </w:r>
          </w:p>
          <w:p w14:paraId="368A0BC2"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Članki v revialnem tisku, elektronske publikacije  digitalnih knjižnic na svetovnem spletu, tiskane publikacije in strokovna poročila.</w:t>
            </w:r>
          </w:p>
          <w:p w14:paraId="68F1E804"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Seminarska in magistrska dela magistrantov.</w:t>
            </w:r>
          </w:p>
          <w:p w14:paraId="235ED9CA" w14:textId="77777777" w:rsidR="004C002E" w:rsidRPr="005D4599" w:rsidRDefault="004C002E" w:rsidP="007F5C9D">
            <w:pPr>
              <w:rPr>
                <w:rFonts w:asciiTheme="minorHAnsi" w:hAnsiTheme="minorHAnsi" w:cstheme="minorHAnsi"/>
                <w:bCs/>
                <w:sz w:val="18"/>
                <w:szCs w:val="18"/>
              </w:rPr>
            </w:pPr>
          </w:p>
        </w:tc>
      </w:tr>
      <w:tr w:rsidR="004C002E" w:rsidRPr="005D4599" w14:paraId="7AED9B42" w14:textId="77777777" w:rsidTr="007F5C9D">
        <w:tc>
          <w:tcPr>
            <w:tcW w:w="2827" w:type="dxa"/>
            <w:gridSpan w:val="2"/>
            <w:shd w:val="clear" w:color="auto" w:fill="E6E6E6"/>
          </w:tcPr>
          <w:p w14:paraId="11635343"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 xml:space="preserve">16.Predvideni študijski  </w:t>
            </w:r>
          </w:p>
          <w:p w14:paraId="2A7DFE98"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 xml:space="preserve">     dosežki</w:t>
            </w:r>
          </w:p>
        </w:tc>
        <w:tc>
          <w:tcPr>
            <w:tcW w:w="2292" w:type="dxa"/>
            <w:shd w:val="clear" w:color="auto" w:fill="F3F3F3"/>
          </w:tcPr>
          <w:p w14:paraId="3E9CCB1C"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16.1 Znanje in razumevanje</w:t>
            </w:r>
          </w:p>
        </w:tc>
        <w:tc>
          <w:tcPr>
            <w:tcW w:w="4093" w:type="dxa"/>
          </w:tcPr>
          <w:p w14:paraId="2028CC5D"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Poznavanje vizualnih medijev s pomočjo historične analize</w:t>
            </w:r>
          </w:p>
          <w:p w14:paraId="5834C16F" w14:textId="77777777" w:rsidR="004C002E" w:rsidRPr="005D4599" w:rsidRDefault="004C002E" w:rsidP="007F5C9D">
            <w:pPr>
              <w:rPr>
                <w:rFonts w:asciiTheme="minorHAnsi" w:hAnsiTheme="minorHAnsi" w:cstheme="minorHAnsi"/>
                <w:sz w:val="18"/>
                <w:szCs w:val="18"/>
              </w:rPr>
            </w:pPr>
          </w:p>
        </w:tc>
      </w:tr>
      <w:tr w:rsidR="004C002E" w:rsidRPr="005D4599" w14:paraId="4C142DCF" w14:textId="77777777" w:rsidTr="007F5C9D">
        <w:tc>
          <w:tcPr>
            <w:tcW w:w="2827" w:type="dxa"/>
            <w:gridSpan w:val="2"/>
          </w:tcPr>
          <w:p w14:paraId="086A2E50" w14:textId="77777777" w:rsidR="004C002E" w:rsidRPr="005D4599" w:rsidRDefault="004C002E" w:rsidP="007F5C9D">
            <w:pPr>
              <w:rPr>
                <w:rFonts w:asciiTheme="minorHAnsi" w:hAnsiTheme="minorHAnsi" w:cstheme="minorHAnsi"/>
                <w:sz w:val="18"/>
                <w:szCs w:val="18"/>
              </w:rPr>
            </w:pPr>
          </w:p>
        </w:tc>
        <w:tc>
          <w:tcPr>
            <w:tcW w:w="2292" w:type="dxa"/>
            <w:shd w:val="clear" w:color="auto" w:fill="F3F3F3"/>
          </w:tcPr>
          <w:p w14:paraId="6C7F65F0"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16.2 Uporaba</w:t>
            </w:r>
          </w:p>
        </w:tc>
        <w:tc>
          <w:tcPr>
            <w:tcW w:w="4093" w:type="dxa"/>
          </w:tcPr>
          <w:p w14:paraId="6E768ED6"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Kritično ovrednotenje lastnega dela</w:t>
            </w:r>
          </w:p>
          <w:p w14:paraId="5552A240"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iskanje novih interpretacijskih možnost, vključevanje in umeščanje lastne umetniške produkcije v tok umetnosti in v polje novih medijev</w:t>
            </w:r>
          </w:p>
          <w:p w14:paraId="5E274A7D"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uporaba pridobljenih znanj pri magistrskem umetniško-likovnem projektu in teoretski nalogi</w:t>
            </w:r>
          </w:p>
          <w:p w14:paraId="24618410" w14:textId="77777777" w:rsidR="004C002E" w:rsidRPr="005D4599" w:rsidRDefault="004C002E" w:rsidP="007F5C9D">
            <w:pPr>
              <w:rPr>
                <w:rFonts w:asciiTheme="minorHAnsi" w:hAnsiTheme="minorHAnsi" w:cstheme="minorHAnsi"/>
                <w:sz w:val="18"/>
                <w:szCs w:val="18"/>
              </w:rPr>
            </w:pPr>
          </w:p>
        </w:tc>
      </w:tr>
      <w:tr w:rsidR="004C002E" w:rsidRPr="005D4599" w14:paraId="155807EA" w14:textId="77777777" w:rsidTr="007F5C9D">
        <w:tc>
          <w:tcPr>
            <w:tcW w:w="2827" w:type="dxa"/>
            <w:gridSpan w:val="2"/>
          </w:tcPr>
          <w:p w14:paraId="3D2E296D" w14:textId="77777777" w:rsidR="004C002E" w:rsidRPr="005D4599" w:rsidRDefault="004C002E" w:rsidP="007F5C9D">
            <w:pPr>
              <w:rPr>
                <w:rFonts w:asciiTheme="minorHAnsi" w:hAnsiTheme="minorHAnsi" w:cstheme="minorHAnsi"/>
                <w:sz w:val="18"/>
                <w:szCs w:val="18"/>
              </w:rPr>
            </w:pPr>
          </w:p>
        </w:tc>
        <w:tc>
          <w:tcPr>
            <w:tcW w:w="2292" w:type="dxa"/>
            <w:shd w:val="clear" w:color="auto" w:fill="F3F3F3"/>
          </w:tcPr>
          <w:p w14:paraId="2EF82286"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16.3 Refleksija</w:t>
            </w:r>
          </w:p>
        </w:tc>
        <w:tc>
          <w:tcPr>
            <w:tcW w:w="4093" w:type="dxa"/>
          </w:tcPr>
          <w:p w14:paraId="0051460D"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Poglobljeno spoznavanje umetniškega dela drugih avtorjev</w:t>
            </w:r>
          </w:p>
          <w:p w14:paraId="48F90C41" w14:textId="77777777" w:rsidR="004C002E" w:rsidRPr="005D4599" w:rsidRDefault="004C002E" w:rsidP="007F5C9D">
            <w:pPr>
              <w:rPr>
                <w:rFonts w:asciiTheme="minorHAnsi" w:hAnsiTheme="minorHAnsi" w:cstheme="minorHAnsi"/>
                <w:sz w:val="18"/>
                <w:szCs w:val="18"/>
              </w:rPr>
            </w:pPr>
          </w:p>
        </w:tc>
      </w:tr>
      <w:tr w:rsidR="004C002E" w:rsidRPr="005D4599" w14:paraId="36E7C72F" w14:textId="77777777" w:rsidTr="007F5C9D">
        <w:tc>
          <w:tcPr>
            <w:tcW w:w="2827" w:type="dxa"/>
            <w:gridSpan w:val="2"/>
          </w:tcPr>
          <w:p w14:paraId="6D3445E4" w14:textId="77777777" w:rsidR="004C002E" w:rsidRPr="005D4599" w:rsidRDefault="004C002E" w:rsidP="007F5C9D">
            <w:pPr>
              <w:rPr>
                <w:rFonts w:asciiTheme="minorHAnsi" w:hAnsiTheme="minorHAnsi" w:cstheme="minorHAnsi"/>
                <w:sz w:val="18"/>
                <w:szCs w:val="18"/>
              </w:rPr>
            </w:pPr>
          </w:p>
        </w:tc>
        <w:tc>
          <w:tcPr>
            <w:tcW w:w="2292" w:type="dxa"/>
            <w:shd w:val="clear" w:color="auto" w:fill="F3F3F3"/>
          </w:tcPr>
          <w:p w14:paraId="096A2A47"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 xml:space="preserve">16.4 Spretnosti prenosljive na </w:t>
            </w:r>
          </w:p>
          <w:p w14:paraId="48E48F61"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druge predmete</w:t>
            </w:r>
          </w:p>
        </w:tc>
        <w:tc>
          <w:tcPr>
            <w:tcW w:w="4093" w:type="dxa"/>
          </w:tcPr>
          <w:p w14:paraId="035D4ED0" w14:textId="77777777" w:rsidR="004C002E" w:rsidRPr="005D4599" w:rsidRDefault="004C002E" w:rsidP="007F5C9D">
            <w:pPr>
              <w:rPr>
                <w:rFonts w:asciiTheme="minorHAnsi" w:hAnsiTheme="minorHAnsi" w:cstheme="minorHAnsi"/>
                <w:snapToGrid w:val="0"/>
                <w:sz w:val="18"/>
                <w:szCs w:val="18"/>
              </w:rPr>
            </w:pPr>
            <w:r w:rsidRPr="005D4599">
              <w:rPr>
                <w:rFonts w:asciiTheme="minorHAnsi" w:hAnsiTheme="minorHAnsi" w:cstheme="minorHAnsi"/>
                <w:snapToGrid w:val="0"/>
                <w:sz w:val="18"/>
                <w:szCs w:val="18"/>
              </w:rPr>
              <w:t xml:space="preserve">spretnosti pri uporabi domače in tuje literature in drugih virov, </w:t>
            </w:r>
          </w:p>
          <w:p w14:paraId="2DA53B7C" w14:textId="77777777" w:rsidR="004C002E" w:rsidRPr="005D4599" w:rsidRDefault="004C002E" w:rsidP="007F5C9D">
            <w:pPr>
              <w:rPr>
                <w:rFonts w:asciiTheme="minorHAnsi" w:hAnsiTheme="minorHAnsi" w:cstheme="minorHAnsi"/>
                <w:snapToGrid w:val="0"/>
                <w:sz w:val="18"/>
                <w:szCs w:val="18"/>
              </w:rPr>
            </w:pPr>
            <w:r w:rsidRPr="005D4599">
              <w:rPr>
                <w:rFonts w:asciiTheme="minorHAnsi" w:hAnsiTheme="minorHAnsi" w:cstheme="minorHAnsi"/>
                <w:snapToGrid w:val="0"/>
                <w:sz w:val="18"/>
                <w:szCs w:val="18"/>
              </w:rPr>
              <w:t>zbiranju in interpretiranju  podatkov in različnih postopkov, poročanja (ustno in pisno), kritične analize in  sinteze, pisanja seminarskih nalog, refleksij na prebrano literaturo, delo v timih, socialne spretnosti ipd.</w:t>
            </w:r>
          </w:p>
        </w:tc>
      </w:tr>
      <w:tr w:rsidR="004C002E" w:rsidRPr="005D4599" w14:paraId="70B85504" w14:textId="77777777" w:rsidTr="007F5C9D">
        <w:tc>
          <w:tcPr>
            <w:tcW w:w="2827" w:type="dxa"/>
            <w:gridSpan w:val="2"/>
            <w:shd w:val="clear" w:color="auto" w:fill="E6E6E6"/>
          </w:tcPr>
          <w:p w14:paraId="74D12652"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 xml:space="preserve">17. </w:t>
            </w:r>
          </w:p>
          <w:p w14:paraId="16B8063C"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Metode poučevanja in učenja</w:t>
            </w:r>
          </w:p>
        </w:tc>
        <w:tc>
          <w:tcPr>
            <w:tcW w:w="6385" w:type="dxa"/>
            <w:gridSpan w:val="2"/>
          </w:tcPr>
          <w:p w14:paraId="2CD3FBBF" w14:textId="77777777" w:rsidR="004C002E" w:rsidRPr="005D4599" w:rsidRDefault="004C002E" w:rsidP="007F5C9D">
            <w:pPr>
              <w:rPr>
                <w:rFonts w:asciiTheme="minorHAnsi" w:hAnsiTheme="minorHAnsi" w:cstheme="minorHAnsi"/>
                <w:sz w:val="18"/>
                <w:szCs w:val="18"/>
              </w:rPr>
            </w:pPr>
          </w:p>
          <w:p w14:paraId="5B6DA0F5"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predavanja, seminarji, vodeni individualni študij</w:t>
            </w:r>
          </w:p>
          <w:p w14:paraId="17C4B74A" w14:textId="77777777" w:rsidR="004C002E" w:rsidRPr="005D4599" w:rsidRDefault="004C002E" w:rsidP="007F5C9D">
            <w:pPr>
              <w:rPr>
                <w:rFonts w:asciiTheme="minorHAnsi" w:hAnsiTheme="minorHAnsi" w:cstheme="minorHAnsi"/>
                <w:sz w:val="18"/>
                <w:szCs w:val="18"/>
              </w:rPr>
            </w:pPr>
          </w:p>
        </w:tc>
      </w:tr>
      <w:tr w:rsidR="004C002E" w:rsidRPr="005D4599" w14:paraId="2A3A6A92" w14:textId="77777777" w:rsidTr="007F5C9D">
        <w:tc>
          <w:tcPr>
            <w:tcW w:w="2827" w:type="dxa"/>
            <w:gridSpan w:val="2"/>
            <w:shd w:val="clear" w:color="auto" w:fill="E6E6E6"/>
          </w:tcPr>
          <w:p w14:paraId="6AA27110"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 xml:space="preserve">18. </w:t>
            </w:r>
          </w:p>
          <w:p w14:paraId="74D86154"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 xml:space="preserve">Pogoji za vključitev v delo in pogoji za </w:t>
            </w:r>
          </w:p>
          <w:p w14:paraId="2C1AD0A6"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opravljanje študijskih obveznosti</w:t>
            </w:r>
          </w:p>
        </w:tc>
        <w:tc>
          <w:tcPr>
            <w:tcW w:w="6385" w:type="dxa"/>
            <w:gridSpan w:val="2"/>
          </w:tcPr>
          <w:p w14:paraId="1BC330F8" w14:textId="77777777" w:rsidR="004C002E" w:rsidRPr="005D4599" w:rsidRDefault="004C002E" w:rsidP="007F5C9D">
            <w:pPr>
              <w:jc w:val="both"/>
              <w:rPr>
                <w:rFonts w:asciiTheme="minorHAnsi" w:hAnsiTheme="minorHAnsi" w:cstheme="minorHAnsi"/>
                <w:sz w:val="18"/>
                <w:szCs w:val="18"/>
              </w:rPr>
            </w:pPr>
            <w:r w:rsidRPr="005D4599">
              <w:rPr>
                <w:rFonts w:asciiTheme="minorHAnsi" w:hAnsiTheme="minorHAnsi" w:cstheme="minorHAnsi"/>
                <w:sz w:val="18"/>
                <w:szCs w:val="18"/>
              </w:rPr>
              <w:t>vpis na 2. stopenjski študij</w:t>
            </w:r>
          </w:p>
        </w:tc>
      </w:tr>
      <w:tr w:rsidR="004C002E" w:rsidRPr="005D4599" w14:paraId="4E0D010A" w14:textId="77777777" w:rsidTr="007F5C9D">
        <w:tc>
          <w:tcPr>
            <w:tcW w:w="2827" w:type="dxa"/>
            <w:gridSpan w:val="2"/>
            <w:shd w:val="clear" w:color="auto" w:fill="E6E6E6"/>
          </w:tcPr>
          <w:p w14:paraId="1E1719AA"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19. Metode ocenjevanja in ocenjevalna  lestvica</w:t>
            </w:r>
          </w:p>
        </w:tc>
        <w:tc>
          <w:tcPr>
            <w:tcW w:w="6385" w:type="dxa"/>
            <w:gridSpan w:val="2"/>
          </w:tcPr>
          <w:p w14:paraId="77405231" w14:textId="4A67F3F7" w:rsidR="004C002E" w:rsidRPr="005D4599" w:rsidRDefault="004C002E" w:rsidP="00251693">
            <w:pPr>
              <w:rPr>
                <w:rFonts w:asciiTheme="minorHAnsi" w:hAnsiTheme="minorHAnsi" w:cstheme="minorHAnsi"/>
                <w:sz w:val="18"/>
                <w:szCs w:val="18"/>
              </w:rPr>
            </w:pPr>
          </w:p>
          <w:p w14:paraId="799E0DEB" w14:textId="77777777" w:rsidR="004C002E" w:rsidRPr="005D4599" w:rsidRDefault="004C002E" w:rsidP="004C002E">
            <w:pPr>
              <w:numPr>
                <w:ilvl w:val="0"/>
                <w:numId w:val="13"/>
              </w:numPr>
              <w:rPr>
                <w:rFonts w:asciiTheme="minorHAnsi" w:hAnsiTheme="minorHAnsi" w:cstheme="minorHAnsi"/>
                <w:sz w:val="18"/>
                <w:szCs w:val="18"/>
              </w:rPr>
            </w:pPr>
            <w:r w:rsidRPr="005D4599">
              <w:rPr>
                <w:rFonts w:asciiTheme="minorHAnsi" w:hAnsiTheme="minorHAnsi" w:cstheme="minorHAnsi"/>
                <w:sz w:val="18"/>
                <w:szCs w:val="18"/>
              </w:rPr>
              <w:t>izpit</w:t>
            </w:r>
          </w:p>
          <w:p w14:paraId="3F88F4C5" w14:textId="77777777" w:rsidR="004C002E" w:rsidRPr="005D4599" w:rsidRDefault="004C002E" w:rsidP="007F5C9D">
            <w:pPr>
              <w:rPr>
                <w:rFonts w:asciiTheme="minorHAnsi" w:hAnsiTheme="minorHAnsi" w:cstheme="minorHAnsi"/>
                <w:sz w:val="18"/>
                <w:szCs w:val="18"/>
                <w:lang w:eastAsia="sl-SI"/>
              </w:rPr>
            </w:pPr>
            <w:r w:rsidRPr="005D4599">
              <w:rPr>
                <w:rFonts w:asciiTheme="minorHAnsi" w:hAnsiTheme="minorHAnsi" w:cstheme="minorHAnsi"/>
                <w:sz w:val="18"/>
                <w:szCs w:val="18"/>
                <w:lang w:eastAsia="sl-SI"/>
              </w:rPr>
              <w:t xml:space="preserve">Ocene od 6-10 (pozitivno) oz. 1-5 (negativno)  </w:t>
            </w:r>
          </w:p>
          <w:p w14:paraId="042301E9" w14:textId="77777777" w:rsidR="004C002E" w:rsidRPr="005D4599" w:rsidRDefault="004C002E" w:rsidP="007F5C9D">
            <w:pPr>
              <w:rPr>
                <w:rFonts w:asciiTheme="minorHAnsi" w:hAnsiTheme="minorHAnsi" w:cstheme="minorHAnsi"/>
                <w:sz w:val="18"/>
                <w:szCs w:val="18"/>
                <w:lang w:eastAsia="sl-SI"/>
              </w:rPr>
            </w:pPr>
          </w:p>
        </w:tc>
      </w:tr>
      <w:tr w:rsidR="004C002E" w:rsidRPr="005D4599" w14:paraId="78F94227" w14:textId="77777777" w:rsidTr="007F5C9D">
        <w:tc>
          <w:tcPr>
            <w:tcW w:w="2827" w:type="dxa"/>
            <w:gridSpan w:val="2"/>
            <w:shd w:val="clear" w:color="auto" w:fill="E6E6E6"/>
          </w:tcPr>
          <w:p w14:paraId="63EDBBB7"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20. Metode evalvacije kakovosti</w:t>
            </w:r>
          </w:p>
        </w:tc>
        <w:tc>
          <w:tcPr>
            <w:tcW w:w="6385" w:type="dxa"/>
            <w:gridSpan w:val="2"/>
          </w:tcPr>
          <w:p w14:paraId="32474894" w14:textId="77777777" w:rsidR="004C002E" w:rsidRPr="005D4599" w:rsidRDefault="004C002E" w:rsidP="007F5C9D">
            <w:pPr>
              <w:jc w:val="both"/>
              <w:rPr>
                <w:rFonts w:asciiTheme="minorHAnsi" w:hAnsiTheme="minorHAnsi" w:cstheme="minorHAnsi"/>
                <w:sz w:val="18"/>
                <w:szCs w:val="18"/>
              </w:rPr>
            </w:pPr>
            <w:r w:rsidRPr="005D4599">
              <w:rPr>
                <w:rFonts w:asciiTheme="minorHAnsi" w:hAnsiTheme="minorHAnsi" w:cstheme="minorHAnsi"/>
                <w:sz w:val="18"/>
                <w:szCs w:val="18"/>
              </w:rPr>
              <w:t xml:space="preserve">Samoevalvacija, anketa </w:t>
            </w:r>
          </w:p>
          <w:p w14:paraId="73B81B39" w14:textId="77777777" w:rsidR="004C002E" w:rsidRPr="005D4599" w:rsidRDefault="004C002E" w:rsidP="007F5C9D">
            <w:pPr>
              <w:jc w:val="both"/>
              <w:rPr>
                <w:rFonts w:asciiTheme="minorHAnsi" w:hAnsiTheme="minorHAnsi" w:cstheme="minorHAnsi"/>
                <w:sz w:val="18"/>
                <w:szCs w:val="18"/>
              </w:rPr>
            </w:pPr>
          </w:p>
        </w:tc>
      </w:tr>
      <w:tr w:rsidR="004C002E" w:rsidRPr="005D4599" w14:paraId="0067CF66" w14:textId="77777777" w:rsidTr="007F5C9D">
        <w:tc>
          <w:tcPr>
            <w:tcW w:w="2827" w:type="dxa"/>
            <w:gridSpan w:val="2"/>
            <w:shd w:val="clear" w:color="auto" w:fill="E6E6E6"/>
          </w:tcPr>
          <w:p w14:paraId="0D6BDA77" w14:textId="77777777" w:rsidR="004C002E" w:rsidRPr="005D4599" w:rsidRDefault="004C002E" w:rsidP="007F5C9D">
            <w:pPr>
              <w:rPr>
                <w:rFonts w:asciiTheme="minorHAnsi" w:hAnsiTheme="minorHAnsi" w:cstheme="minorHAnsi"/>
                <w:sz w:val="18"/>
                <w:szCs w:val="18"/>
              </w:rPr>
            </w:pPr>
            <w:r w:rsidRPr="005D4599">
              <w:rPr>
                <w:rFonts w:asciiTheme="minorHAnsi" w:hAnsiTheme="minorHAnsi" w:cstheme="minorHAnsi"/>
                <w:sz w:val="18"/>
                <w:szCs w:val="18"/>
              </w:rPr>
              <w:t>21. Sestavljalec učnega načrta</w:t>
            </w:r>
          </w:p>
        </w:tc>
        <w:tc>
          <w:tcPr>
            <w:tcW w:w="6385" w:type="dxa"/>
            <w:gridSpan w:val="2"/>
          </w:tcPr>
          <w:p w14:paraId="7DA8CA4A" w14:textId="77777777" w:rsidR="004C002E" w:rsidRPr="005D4599" w:rsidRDefault="004C002E" w:rsidP="007F5C9D">
            <w:pPr>
              <w:jc w:val="both"/>
              <w:rPr>
                <w:rFonts w:asciiTheme="minorHAnsi" w:hAnsiTheme="minorHAnsi" w:cstheme="minorHAnsi"/>
                <w:sz w:val="18"/>
                <w:szCs w:val="18"/>
              </w:rPr>
            </w:pPr>
            <w:r w:rsidRPr="005D4599">
              <w:rPr>
                <w:rFonts w:asciiTheme="minorHAnsi" w:hAnsiTheme="minorHAnsi" w:cstheme="minorHAnsi"/>
                <w:sz w:val="18"/>
                <w:szCs w:val="18"/>
              </w:rPr>
              <w:t>prof. dr. Ernest Ženko, univ. dipl. filozof</w:t>
            </w:r>
          </w:p>
          <w:p w14:paraId="4F656886" w14:textId="77777777" w:rsidR="004C002E" w:rsidRPr="005D4599" w:rsidRDefault="004C002E" w:rsidP="007F5C9D">
            <w:pPr>
              <w:jc w:val="both"/>
              <w:rPr>
                <w:rFonts w:asciiTheme="minorHAnsi" w:hAnsiTheme="minorHAnsi" w:cstheme="minorHAnsi"/>
                <w:sz w:val="18"/>
                <w:szCs w:val="18"/>
              </w:rPr>
            </w:pPr>
          </w:p>
        </w:tc>
      </w:tr>
    </w:tbl>
    <w:p w14:paraId="1041A282" w14:textId="77777777" w:rsidR="004C002E" w:rsidRPr="005D4599" w:rsidRDefault="004C002E" w:rsidP="004C002E">
      <w:pPr>
        <w:contextualSpacing/>
        <w:rPr>
          <w:rFonts w:asciiTheme="minorHAnsi" w:eastAsia="Times New Roman" w:hAnsiTheme="minorHAnsi" w:cstheme="minorHAnsi"/>
          <w:color w:val="595959"/>
          <w:sz w:val="18"/>
          <w:szCs w:val="18"/>
          <w:lang w:eastAsia="sl-SI"/>
        </w:rPr>
      </w:pPr>
    </w:p>
    <w:p w14:paraId="01FC9C22" w14:textId="77777777" w:rsidR="0017709A" w:rsidRPr="005D4599" w:rsidRDefault="0017709A" w:rsidP="0017709A">
      <w:pPr>
        <w:rPr>
          <w:rFonts w:asciiTheme="minorHAnsi" w:eastAsia="Calibri" w:hAnsiTheme="minorHAnsi" w:cstheme="minorHAnsi"/>
          <w:b/>
          <w:color w:val="595959"/>
          <w:sz w:val="18"/>
          <w:szCs w:val="18"/>
        </w:rPr>
      </w:pPr>
    </w:p>
    <w:p w14:paraId="3596D7FC" w14:textId="77777777" w:rsidR="0017709A" w:rsidRPr="005D4599" w:rsidRDefault="0017709A" w:rsidP="0017709A">
      <w:pPr>
        <w:contextualSpacing/>
        <w:rPr>
          <w:rFonts w:asciiTheme="minorHAnsi" w:eastAsia="Calibri" w:hAnsiTheme="minorHAnsi" w:cstheme="minorHAnsi"/>
          <w:color w:val="595959"/>
          <w:sz w:val="18"/>
          <w:szCs w:val="18"/>
        </w:rPr>
      </w:pPr>
    </w:p>
    <w:p w14:paraId="70260C62" w14:textId="77777777" w:rsidR="0017709A" w:rsidRPr="00E76D51" w:rsidRDefault="0017709A">
      <w:pPr>
        <w:rPr>
          <w:rFonts w:asciiTheme="minorHAnsi" w:hAnsiTheme="minorHAnsi" w:cstheme="minorHAnsi"/>
          <w:sz w:val="22"/>
        </w:rPr>
      </w:pPr>
    </w:p>
    <w:sectPr w:rsidR="0017709A" w:rsidRPr="00E76D51" w:rsidSect="009E2AAC">
      <w:footerReference w:type="default" r:id="rId14"/>
      <w:pgSz w:w="11906" w:h="16838"/>
      <w:pgMar w:top="1417"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1C7E5" w14:textId="77777777" w:rsidR="00426B03" w:rsidRPr="00491EC6" w:rsidRDefault="00426B03" w:rsidP="0017709A">
      <w:r w:rsidRPr="00491EC6">
        <w:separator/>
      </w:r>
    </w:p>
  </w:endnote>
  <w:endnote w:type="continuationSeparator" w:id="0">
    <w:p w14:paraId="3A3E76F1" w14:textId="77777777" w:rsidR="00426B03" w:rsidRPr="00491EC6" w:rsidRDefault="00426B03" w:rsidP="0017709A">
      <w:r w:rsidRPr="00491E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464819784"/>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4C747D76" w14:textId="465CD360" w:rsidR="0017709A" w:rsidRPr="00491EC6" w:rsidRDefault="0017709A">
            <w:pPr>
              <w:pStyle w:val="Noga"/>
              <w:jc w:val="center"/>
              <w:rPr>
                <w:sz w:val="16"/>
                <w:szCs w:val="16"/>
              </w:rPr>
            </w:pPr>
            <w:r w:rsidRPr="00491EC6">
              <w:rPr>
                <w:sz w:val="16"/>
                <w:szCs w:val="16"/>
              </w:rPr>
              <w:t xml:space="preserve">Stran </w:t>
            </w:r>
            <w:r w:rsidRPr="00491EC6">
              <w:rPr>
                <w:b/>
                <w:bCs/>
                <w:sz w:val="16"/>
                <w:szCs w:val="16"/>
              </w:rPr>
              <w:fldChar w:fldCharType="begin"/>
            </w:r>
            <w:r w:rsidRPr="00491EC6">
              <w:rPr>
                <w:b/>
                <w:bCs/>
                <w:sz w:val="16"/>
                <w:szCs w:val="16"/>
              </w:rPr>
              <w:instrText>PAGE</w:instrText>
            </w:r>
            <w:r w:rsidRPr="00491EC6">
              <w:rPr>
                <w:b/>
                <w:bCs/>
                <w:sz w:val="16"/>
                <w:szCs w:val="16"/>
              </w:rPr>
              <w:fldChar w:fldCharType="separate"/>
            </w:r>
            <w:r w:rsidRPr="00491EC6">
              <w:rPr>
                <w:b/>
                <w:bCs/>
                <w:sz w:val="16"/>
                <w:szCs w:val="16"/>
              </w:rPr>
              <w:t>2</w:t>
            </w:r>
            <w:r w:rsidRPr="00491EC6">
              <w:rPr>
                <w:b/>
                <w:bCs/>
                <w:sz w:val="16"/>
                <w:szCs w:val="16"/>
              </w:rPr>
              <w:fldChar w:fldCharType="end"/>
            </w:r>
            <w:r w:rsidRPr="00491EC6">
              <w:rPr>
                <w:sz w:val="16"/>
                <w:szCs w:val="16"/>
              </w:rPr>
              <w:t xml:space="preserve"> od </w:t>
            </w:r>
            <w:r w:rsidRPr="00491EC6">
              <w:rPr>
                <w:b/>
                <w:bCs/>
                <w:sz w:val="16"/>
                <w:szCs w:val="16"/>
              </w:rPr>
              <w:fldChar w:fldCharType="begin"/>
            </w:r>
            <w:r w:rsidRPr="00491EC6">
              <w:rPr>
                <w:b/>
                <w:bCs/>
                <w:sz w:val="16"/>
                <w:szCs w:val="16"/>
              </w:rPr>
              <w:instrText>NUMPAGES</w:instrText>
            </w:r>
            <w:r w:rsidRPr="00491EC6">
              <w:rPr>
                <w:b/>
                <w:bCs/>
                <w:sz w:val="16"/>
                <w:szCs w:val="16"/>
              </w:rPr>
              <w:fldChar w:fldCharType="separate"/>
            </w:r>
            <w:r w:rsidRPr="00491EC6">
              <w:rPr>
                <w:b/>
                <w:bCs/>
                <w:sz w:val="16"/>
                <w:szCs w:val="16"/>
              </w:rPr>
              <w:t>2</w:t>
            </w:r>
            <w:r w:rsidRPr="00491EC6">
              <w:rPr>
                <w:b/>
                <w:bCs/>
                <w:sz w:val="16"/>
                <w:szCs w:val="16"/>
              </w:rPr>
              <w:fldChar w:fldCharType="end"/>
            </w:r>
          </w:p>
        </w:sdtContent>
      </w:sdt>
    </w:sdtContent>
  </w:sdt>
  <w:p w14:paraId="49A09036" w14:textId="77777777" w:rsidR="0017709A" w:rsidRPr="00491EC6" w:rsidRDefault="0017709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4CD16" w14:textId="77777777" w:rsidR="00426B03" w:rsidRPr="00491EC6" w:rsidRDefault="00426B03" w:rsidP="0017709A">
      <w:r w:rsidRPr="00491EC6">
        <w:separator/>
      </w:r>
    </w:p>
  </w:footnote>
  <w:footnote w:type="continuationSeparator" w:id="0">
    <w:p w14:paraId="1692EE10" w14:textId="77777777" w:rsidR="00426B03" w:rsidRPr="00491EC6" w:rsidRDefault="00426B03" w:rsidP="0017709A">
      <w:r w:rsidRPr="00491EC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8180A"/>
    <w:multiLevelType w:val="hybridMultilevel"/>
    <w:tmpl w:val="E2207044"/>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A161FE2"/>
    <w:multiLevelType w:val="hybridMultilevel"/>
    <w:tmpl w:val="CBE0C7A0"/>
    <w:lvl w:ilvl="0" w:tplc="CAD83B2C">
      <w:start w:val="1"/>
      <w:numFmt w:val="bullet"/>
      <w:lvlText w:val=""/>
      <w:lvlJc w:val="righ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15:restartNumberingAfterBreak="0">
    <w:nsid w:val="0AB7410B"/>
    <w:multiLevelType w:val="hybridMultilevel"/>
    <w:tmpl w:val="7910C618"/>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7712D5"/>
    <w:multiLevelType w:val="hybridMultilevel"/>
    <w:tmpl w:val="CF8CE3E4"/>
    <w:lvl w:ilvl="0" w:tplc="4BFC632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13E7F"/>
    <w:multiLevelType w:val="hybridMultilevel"/>
    <w:tmpl w:val="81E4655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0D9D7F9E"/>
    <w:multiLevelType w:val="hybridMultilevel"/>
    <w:tmpl w:val="6A92FB8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41A58"/>
    <w:multiLevelType w:val="hybridMultilevel"/>
    <w:tmpl w:val="735AAE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46765A4"/>
    <w:multiLevelType w:val="hybridMultilevel"/>
    <w:tmpl w:val="8836DF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5395F9D"/>
    <w:multiLevelType w:val="hybridMultilevel"/>
    <w:tmpl w:val="893C670E"/>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57301FF"/>
    <w:multiLevelType w:val="hybridMultilevel"/>
    <w:tmpl w:val="7DEE8BE4"/>
    <w:lvl w:ilvl="0" w:tplc="4BFC632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5BC110F"/>
    <w:multiLevelType w:val="hybridMultilevel"/>
    <w:tmpl w:val="305CB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D270760"/>
    <w:multiLevelType w:val="hybridMultilevel"/>
    <w:tmpl w:val="49A8FE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DC417C3"/>
    <w:multiLevelType w:val="hybridMultilevel"/>
    <w:tmpl w:val="99CCACC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15:restartNumberingAfterBreak="0">
    <w:nsid w:val="20B909D1"/>
    <w:multiLevelType w:val="hybridMultilevel"/>
    <w:tmpl w:val="2BC692BE"/>
    <w:lvl w:ilvl="0" w:tplc="520AD5A0">
      <w:start w:val="1"/>
      <w:numFmt w:val="decimal"/>
      <w:lvlText w:val="%1."/>
      <w:lvlJc w:val="left"/>
      <w:pPr>
        <w:ind w:left="0"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0CE2A3B"/>
    <w:multiLevelType w:val="hybridMultilevel"/>
    <w:tmpl w:val="E96EB9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D276CB5"/>
    <w:multiLevelType w:val="hybridMultilevel"/>
    <w:tmpl w:val="E0B8B23C"/>
    <w:lvl w:ilvl="0" w:tplc="850488A6">
      <w:start w:val="1"/>
      <w:numFmt w:val="decimal"/>
      <w:lvlText w:val="%1."/>
      <w:lvlJc w:val="left"/>
      <w:pPr>
        <w:ind w:left="284" w:hanging="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FE34BEA"/>
    <w:multiLevelType w:val="hybridMultilevel"/>
    <w:tmpl w:val="1122B41E"/>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0B013EE"/>
    <w:multiLevelType w:val="hybridMultilevel"/>
    <w:tmpl w:val="7472B9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2023CC3"/>
    <w:multiLevelType w:val="hybridMultilevel"/>
    <w:tmpl w:val="51D253F6"/>
    <w:lvl w:ilvl="0" w:tplc="0E7034AC">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761B04"/>
    <w:multiLevelType w:val="hybridMultilevel"/>
    <w:tmpl w:val="55E465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2D00349"/>
    <w:multiLevelType w:val="hybridMultilevel"/>
    <w:tmpl w:val="7BD07A2C"/>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69778BE"/>
    <w:multiLevelType w:val="hybridMultilevel"/>
    <w:tmpl w:val="D27A09F0"/>
    <w:lvl w:ilvl="0" w:tplc="CAD83B2C">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9651055"/>
    <w:multiLevelType w:val="hybridMultilevel"/>
    <w:tmpl w:val="53D0D590"/>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BB126C0"/>
    <w:multiLevelType w:val="hybridMultilevel"/>
    <w:tmpl w:val="0E5E72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D5D4A1A"/>
    <w:multiLevelType w:val="hybridMultilevel"/>
    <w:tmpl w:val="2E364C68"/>
    <w:lvl w:ilvl="0" w:tplc="CAD83B2C">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DDB4A59"/>
    <w:multiLevelType w:val="hybridMultilevel"/>
    <w:tmpl w:val="1AAC88E0"/>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EAB5F42"/>
    <w:multiLevelType w:val="hybridMultilevel"/>
    <w:tmpl w:val="B8D0BB90"/>
    <w:lvl w:ilvl="0" w:tplc="CAD83B2C">
      <w:start w:val="1"/>
      <w:numFmt w:val="bullet"/>
      <w:lvlText w:val=""/>
      <w:lvlJc w:val="righ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FD16B04"/>
    <w:multiLevelType w:val="hybridMultilevel"/>
    <w:tmpl w:val="ADAC48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07C087A"/>
    <w:multiLevelType w:val="hybridMultilevel"/>
    <w:tmpl w:val="B78AC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16F0D13"/>
    <w:multiLevelType w:val="hybridMultilevel"/>
    <w:tmpl w:val="A342B276"/>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71F3E73"/>
    <w:multiLevelType w:val="hybridMultilevel"/>
    <w:tmpl w:val="167AB77E"/>
    <w:lvl w:ilvl="0" w:tplc="062065E8">
      <w:start w:val="1"/>
      <w:numFmt w:val="bullet"/>
      <w:lvlText w:val=""/>
      <w:lvlJc w:val="left"/>
      <w:pPr>
        <w:ind w:left="720" w:hanging="360"/>
      </w:pPr>
      <w:rPr>
        <w:rFonts w:ascii="Symbol" w:hAnsi="Symbol"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DCA7DAC"/>
    <w:multiLevelType w:val="hybridMultilevel"/>
    <w:tmpl w:val="DAB4CCCA"/>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11F6BF0"/>
    <w:multiLevelType w:val="hybridMultilevel"/>
    <w:tmpl w:val="66788B6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3" w15:restartNumberingAfterBreak="0">
    <w:nsid w:val="520B435A"/>
    <w:multiLevelType w:val="hybridMultilevel"/>
    <w:tmpl w:val="F8C690D2"/>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22645F0"/>
    <w:multiLevelType w:val="hybridMultilevel"/>
    <w:tmpl w:val="97C61D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3621C5E"/>
    <w:multiLevelType w:val="hybridMultilevel"/>
    <w:tmpl w:val="14008C60"/>
    <w:lvl w:ilvl="0" w:tplc="850488A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5816C64"/>
    <w:multiLevelType w:val="hybridMultilevel"/>
    <w:tmpl w:val="12689280"/>
    <w:lvl w:ilvl="0" w:tplc="062065E8">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78B34C5"/>
    <w:multiLevelType w:val="hybridMultilevel"/>
    <w:tmpl w:val="B448DA1E"/>
    <w:lvl w:ilvl="0" w:tplc="291094F6">
      <w:start w:val="1"/>
      <w:numFmt w:val="decimal"/>
      <w:lvlText w:val="%1."/>
      <w:lvlJc w:val="left"/>
      <w:pPr>
        <w:ind w:left="720" w:hanging="360"/>
      </w:pPr>
      <w:rPr>
        <w:b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5E496B47"/>
    <w:multiLevelType w:val="hybridMultilevel"/>
    <w:tmpl w:val="3AEA93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2732EA9"/>
    <w:multiLevelType w:val="hybridMultilevel"/>
    <w:tmpl w:val="C24A4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29A6EF5"/>
    <w:multiLevelType w:val="hybridMultilevel"/>
    <w:tmpl w:val="F466B3B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6CB52DD"/>
    <w:multiLevelType w:val="hybridMultilevel"/>
    <w:tmpl w:val="56F8C202"/>
    <w:lvl w:ilvl="0" w:tplc="062065E8">
      <w:start w:val="1"/>
      <w:numFmt w:val="bullet"/>
      <w:lvlText w:val=""/>
      <w:lvlJc w:val="left"/>
      <w:pPr>
        <w:ind w:left="720" w:hanging="360"/>
      </w:pPr>
      <w:rPr>
        <w:rFonts w:ascii="Symbol" w:hAnsi="Symbol"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A7737A5"/>
    <w:multiLevelType w:val="hybridMultilevel"/>
    <w:tmpl w:val="DEB0BFF0"/>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6B55727E"/>
    <w:multiLevelType w:val="hybridMultilevel"/>
    <w:tmpl w:val="1CE281BA"/>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BA14E3A"/>
    <w:multiLevelType w:val="hybridMultilevel"/>
    <w:tmpl w:val="615C7AF0"/>
    <w:lvl w:ilvl="0" w:tplc="CAD83B2C">
      <w:start w:val="1"/>
      <w:numFmt w:val="bullet"/>
      <w:lvlText w:val=""/>
      <w:lvlJc w:val="righ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5" w15:restartNumberingAfterBreak="0">
    <w:nsid w:val="6CEE2FDB"/>
    <w:multiLevelType w:val="hybridMultilevel"/>
    <w:tmpl w:val="2DF4313E"/>
    <w:lvl w:ilvl="0" w:tplc="520AD5A0">
      <w:start w:val="1"/>
      <w:numFmt w:val="decimal"/>
      <w:lvlText w:val="%1."/>
      <w:lvlJc w:val="left"/>
      <w:pPr>
        <w:ind w:left="0"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6D6B777E"/>
    <w:multiLevelType w:val="hybridMultilevel"/>
    <w:tmpl w:val="F6907F12"/>
    <w:lvl w:ilvl="0" w:tplc="520AD5A0">
      <w:start w:val="1"/>
      <w:numFmt w:val="decimal"/>
      <w:lvlText w:val="%1."/>
      <w:lvlJc w:val="left"/>
      <w:pPr>
        <w:ind w:left="0"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46462ED"/>
    <w:multiLevelType w:val="hybridMultilevel"/>
    <w:tmpl w:val="BC6AAEF6"/>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8" w15:restartNumberingAfterBreak="0">
    <w:nsid w:val="75713D87"/>
    <w:multiLevelType w:val="hybridMultilevel"/>
    <w:tmpl w:val="48FC39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6F909CE"/>
    <w:multiLevelType w:val="hybridMultilevel"/>
    <w:tmpl w:val="971EE8FE"/>
    <w:lvl w:ilvl="0" w:tplc="850488A6">
      <w:start w:val="1"/>
      <w:numFmt w:val="decimal"/>
      <w:lvlText w:val="%1."/>
      <w:lvlJc w:val="left"/>
      <w:pPr>
        <w:ind w:left="284" w:hanging="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796747D7"/>
    <w:multiLevelType w:val="hybridMultilevel"/>
    <w:tmpl w:val="9BD6C6EC"/>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99D58D7"/>
    <w:multiLevelType w:val="hybridMultilevel"/>
    <w:tmpl w:val="81E4655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2" w15:restartNumberingAfterBreak="0">
    <w:nsid w:val="7A561ADF"/>
    <w:multiLevelType w:val="hybridMultilevel"/>
    <w:tmpl w:val="37288390"/>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12581349">
    <w:abstractNumId w:val="37"/>
  </w:num>
  <w:num w:numId="2" w16cid:durableId="579483281">
    <w:abstractNumId w:val="14"/>
  </w:num>
  <w:num w:numId="3" w16cid:durableId="713963410">
    <w:abstractNumId w:val="40"/>
  </w:num>
  <w:num w:numId="4" w16cid:durableId="1651981848">
    <w:abstractNumId w:val="39"/>
  </w:num>
  <w:num w:numId="5" w16cid:durableId="1785148236">
    <w:abstractNumId w:val="6"/>
  </w:num>
  <w:num w:numId="6" w16cid:durableId="1259948761">
    <w:abstractNumId w:val="11"/>
  </w:num>
  <w:num w:numId="7" w16cid:durableId="405226003">
    <w:abstractNumId w:val="16"/>
  </w:num>
  <w:num w:numId="8" w16cid:durableId="1590696642">
    <w:abstractNumId w:val="22"/>
  </w:num>
  <w:num w:numId="9" w16cid:durableId="2117484717">
    <w:abstractNumId w:val="51"/>
  </w:num>
  <w:num w:numId="10" w16cid:durableId="2031486026">
    <w:abstractNumId w:val="36"/>
  </w:num>
  <w:num w:numId="11" w16cid:durableId="44447770">
    <w:abstractNumId w:val="43"/>
  </w:num>
  <w:num w:numId="12" w16cid:durableId="1710567414">
    <w:abstractNumId w:val="4"/>
  </w:num>
  <w:num w:numId="13" w16cid:durableId="1320309851">
    <w:abstractNumId w:val="5"/>
  </w:num>
  <w:num w:numId="14" w16cid:durableId="537278017">
    <w:abstractNumId w:val="42"/>
  </w:num>
  <w:num w:numId="15" w16cid:durableId="24336692">
    <w:abstractNumId w:val="20"/>
  </w:num>
  <w:num w:numId="16" w16cid:durableId="1882788704">
    <w:abstractNumId w:val="52"/>
  </w:num>
  <w:num w:numId="17" w16cid:durableId="2144157870">
    <w:abstractNumId w:val="33"/>
  </w:num>
  <w:num w:numId="18" w16cid:durableId="338314271">
    <w:abstractNumId w:val="24"/>
  </w:num>
  <w:num w:numId="19" w16cid:durableId="2018383910">
    <w:abstractNumId w:val="28"/>
  </w:num>
  <w:num w:numId="20" w16cid:durableId="1592591469">
    <w:abstractNumId w:val="21"/>
  </w:num>
  <w:num w:numId="21" w16cid:durableId="1528906157">
    <w:abstractNumId w:val="30"/>
  </w:num>
  <w:num w:numId="22" w16cid:durableId="674528703">
    <w:abstractNumId w:val="41"/>
  </w:num>
  <w:num w:numId="23" w16cid:durableId="1484662900">
    <w:abstractNumId w:val="2"/>
  </w:num>
  <w:num w:numId="24" w16cid:durableId="1696349644">
    <w:abstractNumId w:val="0"/>
  </w:num>
  <w:num w:numId="25" w16cid:durableId="1625766876">
    <w:abstractNumId w:val="31"/>
  </w:num>
  <w:num w:numId="26" w16cid:durableId="1118258414">
    <w:abstractNumId w:val="1"/>
  </w:num>
  <w:num w:numId="27" w16cid:durableId="197276176">
    <w:abstractNumId w:val="12"/>
  </w:num>
  <w:num w:numId="28" w16cid:durableId="665017806">
    <w:abstractNumId w:val="47"/>
  </w:num>
  <w:num w:numId="29" w16cid:durableId="88041428">
    <w:abstractNumId w:val="34"/>
  </w:num>
  <w:num w:numId="30" w16cid:durableId="207689871">
    <w:abstractNumId w:val="32"/>
  </w:num>
  <w:num w:numId="31" w16cid:durableId="574628206">
    <w:abstractNumId w:val="29"/>
  </w:num>
  <w:num w:numId="32" w16cid:durableId="2063750896">
    <w:abstractNumId w:val="50"/>
  </w:num>
  <w:num w:numId="33" w16cid:durableId="65035763">
    <w:abstractNumId w:val="38"/>
  </w:num>
  <w:num w:numId="34" w16cid:durableId="1765496085">
    <w:abstractNumId w:val="25"/>
  </w:num>
  <w:num w:numId="35" w16cid:durableId="895315491">
    <w:abstractNumId w:val="8"/>
  </w:num>
  <w:num w:numId="36" w16cid:durableId="1774131262">
    <w:abstractNumId w:val="23"/>
  </w:num>
  <w:num w:numId="37" w16cid:durableId="1902059080">
    <w:abstractNumId w:val="44"/>
  </w:num>
  <w:num w:numId="38" w16cid:durableId="19137403">
    <w:abstractNumId w:val="3"/>
  </w:num>
  <w:num w:numId="39" w16cid:durableId="1167672888">
    <w:abstractNumId w:val="9"/>
  </w:num>
  <w:num w:numId="40" w16cid:durableId="755133503">
    <w:abstractNumId w:val="48"/>
  </w:num>
  <w:num w:numId="41" w16cid:durableId="602373253">
    <w:abstractNumId w:val="27"/>
  </w:num>
  <w:num w:numId="42" w16cid:durableId="329214769">
    <w:abstractNumId w:val="10"/>
  </w:num>
  <w:num w:numId="43" w16cid:durableId="1709181672">
    <w:abstractNumId w:val="13"/>
  </w:num>
  <w:num w:numId="44" w16cid:durableId="1048454438">
    <w:abstractNumId w:val="46"/>
  </w:num>
  <w:num w:numId="45" w16cid:durableId="1384600577">
    <w:abstractNumId w:val="45"/>
  </w:num>
  <w:num w:numId="46" w16cid:durableId="1071999193">
    <w:abstractNumId w:val="15"/>
  </w:num>
  <w:num w:numId="47" w16cid:durableId="258149994">
    <w:abstractNumId w:val="19"/>
  </w:num>
  <w:num w:numId="48" w16cid:durableId="2080982774">
    <w:abstractNumId w:val="35"/>
  </w:num>
  <w:num w:numId="49" w16cid:durableId="1626424824">
    <w:abstractNumId w:val="49"/>
  </w:num>
  <w:num w:numId="50" w16cid:durableId="1777754075">
    <w:abstractNumId w:val="7"/>
  </w:num>
  <w:num w:numId="51" w16cid:durableId="1430271046">
    <w:abstractNumId w:val="18"/>
  </w:num>
  <w:num w:numId="52" w16cid:durableId="1881824469">
    <w:abstractNumId w:val="17"/>
  </w:num>
  <w:num w:numId="53" w16cid:durableId="5439068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09A"/>
    <w:rsid w:val="000223F5"/>
    <w:rsid w:val="00024297"/>
    <w:rsid w:val="00065B4D"/>
    <w:rsid w:val="0007605F"/>
    <w:rsid w:val="000A6A26"/>
    <w:rsid w:val="000C49FB"/>
    <w:rsid w:val="000C4FA8"/>
    <w:rsid w:val="000E24E1"/>
    <w:rsid w:val="00101141"/>
    <w:rsid w:val="0010778E"/>
    <w:rsid w:val="00112A97"/>
    <w:rsid w:val="00112EB9"/>
    <w:rsid w:val="0011404C"/>
    <w:rsid w:val="001242D8"/>
    <w:rsid w:val="00125FA1"/>
    <w:rsid w:val="00150854"/>
    <w:rsid w:val="0017709A"/>
    <w:rsid w:val="001E719C"/>
    <w:rsid w:val="001F2579"/>
    <w:rsid w:val="00227022"/>
    <w:rsid w:val="002319D4"/>
    <w:rsid w:val="002354DB"/>
    <w:rsid w:val="0025000A"/>
    <w:rsid w:val="00251693"/>
    <w:rsid w:val="00274983"/>
    <w:rsid w:val="00294529"/>
    <w:rsid w:val="002964E0"/>
    <w:rsid w:val="002C081F"/>
    <w:rsid w:val="003032D7"/>
    <w:rsid w:val="003042B4"/>
    <w:rsid w:val="003076F7"/>
    <w:rsid w:val="00324A04"/>
    <w:rsid w:val="003306E3"/>
    <w:rsid w:val="003A0963"/>
    <w:rsid w:val="003B5054"/>
    <w:rsid w:val="003D1E25"/>
    <w:rsid w:val="003F0E64"/>
    <w:rsid w:val="003F788B"/>
    <w:rsid w:val="004207D0"/>
    <w:rsid w:val="004211E5"/>
    <w:rsid w:val="00422215"/>
    <w:rsid w:val="00426B03"/>
    <w:rsid w:val="00451CF0"/>
    <w:rsid w:val="00467F20"/>
    <w:rsid w:val="00485371"/>
    <w:rsid w:val="00491EC6"/>
    <w:rsid w:val="004A0FBB"/>
    <w:rsid w:val="004C002E"/>
    <w:rsid w:val="004C7CB5"/>
    <w:rsid w:val="005436A1"/>
    <w:rsid w:val="00547248"/>
    <w:rsid w:val="00547504"/>
    <w:rsid w:val="00561192"/>
    <w:rsid w:val="0057394E"/>
    <w:rsid w:val="0058216F"/>
    <w:rsid w:val="005D2193"/>
    <w:rsid w:val="005D22A0"/>
    <w:rsid w:val="005D4599"/>
    <w:rsid w:val="00615646"/>
    <w:rsid w:val="00636E20"/>
    <w:rsid w:val="00644C63"/>
    <w:rsid w:val="00651303"/>
    <w:rsid w:val="006801BB"/>
    <w:rsid w:val="006E6BA3"/>
    <w:rsid w:val="006E6EC5"/>
    <w:rsid w:val="00717EDA"/>
    <w:rsid w:val="00722C79"/>
    <w:rsid w:val="0073206A"/>
    <w:rsid w:val="007524F0"/>
    <w:rsid w:val="00760C9C"/>
    <w:rsid w:val="00760E11"/>
    <w:rsid w:val="007A7862"/>
    <w:rsid w:val="007E1D9B"/>
    <w:rsid w:val="00832E5A"/>
    <w:rsid w:val="00835118"/>
    <w:rsid w:val="008530CE"/>
    <w:rsid w:val="00876181"/>
    <w:rsid w:val="00880C20"/>
    <w:rsid w:val="0089390B"/>
    <w:rsid w:val="008C0471"/>
    <w:rsid w:val="008D7383"/>
    <w:rsid w:val="009209FC"/>
    <w:rsid w:val="00961F74"/>
    <w:rsid w:val="009C5AB7"/>
    <w:rsid w:val="009D4B2B"/>
    <w:rsid w:val="009E2AAC"/>
    <w:rsid w:val="009E42ED"/>
    <w:rsid w:val="00A25753"/>
    <w:rsid w:val="00A42999"/>
    <w:rsid w:val="00A54858"/>
    <w:rsid w:val="00A66F47"/>
    <w:rsid w:val="00AC17F0"/>
    <w:rsid w:val="00AD2FE5"/>
    <w:rsid w:val="00AD31B1"/>
    <w:rsid w:val="00AE39D8"/>
    <w:rsid w:val="00AF6DF4"/>
    <w:rsid w:val="00B250BB"/>
    <w:rsid w:val="00B56318"/>
    <w:rsid w:val="00B97A98"/>
    <w:rsid w:val="00C006C1"/>
    <w:rsid w:val="00C05CA2"/>
    <w:rsid w:val="00C518ED"/>
    <w:rsid w:val="00C737F2"/>
    <w:rsid w:val="00CB5C1A"/>
    <w:rsid w:val="00CF0E8D"/>
    <w:rsid w:val="00CF4856"/>
    <w:rsid w:val="00D13E8A"/>
    <w:rsid w:val="00D21B0D"/>
    <w:rsid w:val="00D36ED2"/>
    <w:rsid w:val="00D41C05"/>
    <w:rsid w:val="00D971DF"/>
    <w:rsid w:val="00DA6E95"/>
    <w:rsid w:val="00DB5CDC"/>
    <w:rsid w:val="00DC11FC"/>
    <w:rsid w:val="00DF76EF"/>
    <w:rsid w:val="00E40382"/>
    <w:rsid w:val="00E545F3"/>
    <w:rsid w:val="00E76D51"/>
    <w:rsid w:val="00E956A4"/>
    <w:rsid w:val="00EA4905"/>
    <w:rsid w:val="00EA7C77"/>
    <w:rsid w:val="00EB07DA"/>
    <w:rsid w:val="00EB4896"/>
    <w:rsid w:val="00EB7BA9"/>
    <w:rsid w:val="00F252D0"/>
    <w:rsid w:val="00F67C7B"/>
    <w:rsid w:val="00F726A8"/>
    <w:rsid w:val="00F7398F"/>
    <w:rsid w:val="00F9575A"/>
    <w:rsid w:val="00F95F6B"/>
    <w:rsid w:val="00FB3DED"/>
    <w:rsid w:val="00FE55F9"/>
    <w:rsid w:val="00FF185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6DB65"/>
  <w15:chartTrackingRefBased/>
  <w15:docId w15:val="{0290E386-C08D-4AAE-8AD3-964955805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sz w:val="24"/>
        <w:szCs w:val="22"/>
        <w:u w:color="FF0000"/>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C7CB5"/>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7709A"/>
    <w:pPr>
      <w:tabs>
        <w:tab w:val="center" w:pos="4536"/>
        <w:tab w:val="right" w:pos="9072"/>
      </w:tabs>
    </w:pPr>
  </w:style>
  <w:style w:type="character" w:customStyle="1" w:styleId="GlavaZnak">
    <w:name w:val="Glava Znak"/>
    <w:basedOn w:val="Privzetapisavaodstavka"/>
    <w:link w:val="Glava"/>
    <w:uiPriority w:val="99"/>
    <w:rsid w:val="0017709A"/>
  </w:style>
  <w:style w:type="paragraph" w:styleId="Noga">
    <w:name w:val="footer"/>
    <w:basedOn w:val="Navaden"/>
    <w:link w:val="NogaZnak"/>
    <w:uiPriority w:val="99"/>
    <w:unhideWhenUsed/>
    <w:rsid w:val="0017709A"/>
    <w:pPr>
      <w:tabs>
        <w:tab w:val="center" w:pos="4536"/>
        <w:tab w:val="right" w:pos="9072"/>
      </w:tabs>
    </w:pPr>
  </w:style>
  <w:style w:type="character" w:customStyle="1" w:styleId="NogaZnak">
    <w:name w:val="Noga Znak"/>
    <w:basedOn w:val="Privzetapisavaodstavka"/>
    <w:link w:val="Noga"/>
    <w:uiPriority w:val="99"/>
    <w:rsid w:val="0017709A"/>
  </w:style>
  <w:style w:type="paragraph" w:styleId="Telobesedila">
    <w:name w:val="Body Text"/>
    <w:basedOn w:val="Navaden"/>
    <w:link w:val="TelobesedilaZnak"/>
    <w:rsid w:val="004C002E"/>
    <w:pPr>
      <w:jc w:val="both"/>
    </w:pPr>
    <w:rPr>
      <w:rFonts w:ascii="Times New Roman" w:eastAsia="Times New Roman" w:hAnsi="Times New Roman" w:cs="Times New Roman"/>
      <w:b/>
      <w:bCs/>
      <w:snapToGrid w:val="0"/>
      <w:szCs w:val="20"/>
      <w:lang w:val="x-none"/>
    </w:rPr>
  </w:style>
  <w:style w:type="character" w:customStyle="1" w:styleId="TelobesedilaZnak">
    <w:name w:val="Telo besedila Znak"/>
    <w:basedOn w:val="Privzetapisavaodstavka"/>
    <w:link w:val="Telobesedila"/>
    <w:rsid w:val="004C002E"/>
    <w:rPr>
      <w:rFonts w:ascii="Times New Roman" w:eastAsia="Times New Roman" w:hAnsi="Times New Roman" w:cs="Times New Roman"/>
      <w:b/>
      <w:bCs/>
      <w:snapToGrid w:val="0"/>
      <w:szCs w:val="20"/>
      <w:lang w:val="x-none"/>
    </w:rPr>
  </w:style>
  <w:style w:type="character" w:styleId="Hiperpovezava">
    <w:name w:val="Hyperlink"/>
    <w:basedOn w:val="Privzetapisavaodstavka"/>
    <w:uiPriority w:val="99"/>
    <w:unhideWhenUsed/>
    <w:rsid w:val="00717EDA"/>
    <w:rPr>
      <w:color w:val="0563C1" w:themeColor="hyperlink"/>
      <w:u w:val="single"/>
    </w:rPr>
  </w:style>
  <w:style w:type="character" w:styleId="Nerazreenaomemba">
    <w:name w:val="Unresolved Mention"/>
    <w:basedOn w:val="Privzetapisavaodstavka"/>
    <w:uiPriority w:val="99"/>
    <w:semiHidden/>
    <w:unhideWhenUsed/>
    <w:rsid w:val="00717EDA"/>
    <w:rPr>
      <w:color w:val="605E5C"/>
      <w:shd w:val="clear" w:color="auto" w:fill="E1DFDD"/>
    </w:rPr>
  </w:style>
  <w:style w:type="character" w:styleId="SledenaHiperpovezava">
    <w:name w:val="FollowedHyperlink"/>
    <w:basedOn w:val="Privzetapisavaodstavka"/>
    <w:uiPriority w:val="99"/>
    <w:semiHidden/>
    <w:unhideWhenUsed/>
    <w:rsid w:val="0011404C"/>
    <w:rPr>
      <w:color w:val="954F72" w:themeColor="followedHyperlink"/>
      <w:u w:val="single"/>
    </w:rPr>
  </w:style>
  <w:style w:type="paragraph" w:styleId="Odstavekseznama">
    <w:name w:val="List Paragraph"/>
    <w:basedOn w:val="Navaden"/>
    <w:uiPriority w:val="34"/>
    <w:qFormat/>
    <w:rsid w:val="00DB5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959757">
      <w:bodyDiv w:val="1"/>
      <w:marLeft w:val="0"/>
      <w:marRight w:val="0"/>
      <w:marTop w:val="0"/>
      <w:marBottom w:val="0"/>
      <w:divBdr>
        <w:top w:val="none" w:sz="0" w:space="0" w:color="auto"/>
        <w:left w:val="none" w:sz="0" w:space="0" w:color="auto"/>
        <w:bottom w:val="none" w:sz="0" w:space="0" w:color="auto"/>
        <w:right w:val="none" w:sz="0" w:space="0" w:color="auto"/>
      </w:divBdr>
      <w:divsChild>
        <w:div w:id="8341529">
          <w:marLeft w:val="0"/>
          <w:marRight w:val="0"/>
          <w:marTop w:val="0"/>
          <w:marBottom w:val="0"/>
          <w:divBdr>
            <w:top w:val="none" w:sz="0" w:space="0" w:color="auto"/>
            <w:left w:val="none" w:sz="0" w:space="0" w:color="auto"/>
            <w:bottom w:val="none" w:sz="0" w:space="0" w:color="auto"/>
            <w:right w:val="none" w:sz="0" w:space="0" w:color="auto"/>
          </w:divBdr>
        </w:div>
        <w:div w:id="1282957963">
          <w:marLeft w:val="0"/>
          <w:marRight w:val="0"/>
          <w:marTop w:val="0"/>
          <w:marBottom w:val="0"/>
          <w:divBdr>
            <w:top w:val="none" w:sz="0" w:space="0" w:color="auto"/>
            <w:left w:val="none" w:sz="0" w:space="0" w:color="auto"/>
            <w:bottom w:val="none" w:sz="0" w:space="0" w:color="auto"/>
            <w:right w:val="none" w:sz="0" w:space="0" w:color="auto"/>
          </w:divBdr>
          <w:divsChild>
            <w:div w:id="2130582622">
              <w:marLeft w:val="0"/>
              <w:marRight w:val="0"/>
              <w:marTop w:val="0"/>
              <w:marBottom w:val="0"/>
              <w:divBdr>
                <w:top w:val="none" w:sz="0" w:space="0" w:color="auto"/>
                <w:left w:val="none" w:sz="0" w:space="0" w:color="auto"/>
                <w:bottom w:val="none" w:sz="0" w:space="0" w:color="auto"/>
                <w:right w:val="none" w:sz="0" w:space="0" w:color="auto"/>
              </w:divBdr>
              <w:divsChild>
                <w:div w:id="3386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9559">
          <w:marLeft w:val="0"/>
          <w:marRight w:val="0"/>
          <w:marTop w:val="0"/>
          <w:marBottom w:val="0"/>
          <w:divBdr>
            <w:top w:val="none" w:sz="0" w:space="0" w:color="auto"/>
            <w:left w:val="none" w:sz="0" w:space="0" w:color="auto"/>
            <w:bottom w:val="none" w:sz="0" w:space="0" w:color="auto"/>
            <w:right w:val="none" w:sz="0" w:space="0" w:color="auto"/>
          </w:divBdr>
          <w:divsChild>
            <w:div w:id="414864680">
              <w:marLeft w:val="0"/>
              <w:marRight w:val="0"/>
              <w:marTop w:val="0"/>
              <w:marBottom w:val="0"/>
              <w:divBdr>
                <w:top w:val="none" w:sz="0" w:space="0" w:color="auto"/>
                <w:left w:val="none" w:sz="0" w:space="0" w:color="auto"/>
                <w:bottom w:val="none" w:sz="0" w:space="0" w:color="auto"/>
                <w:right w:val="none" w:sz="0" w:space="0" w:color="auto"/>
              </w:divBdr>
            </w:div>
          </w:divsChild>
        </w:div>
        <w:div w:id="395975503">
          <w:marLeft w:val="0"/>
          <w:marRight w:val="0"/>
          <w:marTop w:val="0"/>
          <w:marBottom w:val="0"/>
          <w:divBdr>
            <w:top w:val="none" w:sz="0" w:space="0" w:color="auto"/>
            <w:left w:val="none" w:sz="0" w:space="0" w:color="auto"/>
            <w:bottom w:val="none" w:sz="0" w:space="0" w:color="auto"/>
            <w:right w:val="none" w:sz="0" w:space="0" w:color="auto"/>
          </w:divBdr>
          <w:divsChild>
            <w:div w:id="1032457064">
              <w:marLeft w:val="0"/>
              <w:marRight w:val="0"/>
              <w:marTop w:val="0"/>
              <w:marBottom w:val="0"/>
              <w:divBdr>
                <w:top w:val="none" w:sz="0" w:space="0" w:color="auto"/>
                <w:left w:val="none" w:sz="0" w:space="0" w:color="auto"/>
                <w:bottom w:val="none" w:sz="0" w:space="0" w:color="auto"/>
                <w:right w:val="none" w:sz="0" w:space="0" w:color="auto"/>
              </w:divBdr>
              <w:divsChild>
                <w:div w:id="1884320140">
                  <w:marLeft w:val="0"/>
                  <w:marRight w:val="0"/>
                  <w:marTop w:val="0"/>
                  <w:marBottom w:val="0"/>
                  <w:divBdr>
                    <w:top w:val="none" w:sz="0" w:space="0" w:color="auto"/>
                    <w:left w:val="none" w:sz="0" w:space="0" w:color="auto"/>
                    <w:bottom w:val="none" w:sz="0" w:space="0" w:color="auto"/>
                    <w:right w:val="none" w:sz="0" w:space="0" w:color="auto"/>
                  </w:divBdr>
                  <w:divsChild>
                    <w:div w:id="57987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66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house-si." TargetMode="External"/><Relationship Id="rId13" Type="http://schemas.openxmlformats.org/officeDocument/2006/relationships/hyperlink" Target="http://www.arthouse-si.art" TargetMode="External"/><Relationship Id="rId3" Type="http://schemas.openxmlformats.org/officeDocument/2006/relationships/settings" Target="settings.xml"/><Relationship Id="rId7" Type="http://schemas.openxmlformats.org/officeDocument/2006/relationships/hyperlink" Target="mailto:arthouse2012@gmail.com" TargetMode="External"/><Relationship Id="rId12" Type="http://schemas.openxmlformats.org/officeDocument/2006/relationships/hyperlink" Target="mailto:arthouse2012@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evs.gov.si/prijav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ortal.evs.gov.si/razpisi-za-vpis" TargetMode="External"/><Relationship Id="rId4" Type="http://schemas.openxmlformats.org/officeDocument/2006/relationships/webSettings" Target="webSettings.xml"/><Relationship Id="rId9" Type="http://schemas.openxmlformats.org/officeDocument/2006/relationships/hyperlink" Target="http://www.arthouse-s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3902</Words>
  <Characters>22246</Characters>
  <Application>Microsoft Office Word</Application>
  <DocSecurity>0</DocSecurity>
  <Lines>185</Lines>
  <Paragraphs>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dc:creator>
  <cp:keywords/>
  <dc:description/>
  <cp:lastModifiedBy>Mladen</cp:lastModifiedBy>
  <cp:revision>2</cp:revision>
  <dcterms:created xsi:type="dcterms:W3CDTF">2024-12-04T06:24:00Z</dcterms:created>
  <dcterms:modified xsi:type="dcterms:W3CDTF">2024-12-04T06:24:00Z</dcterms:modified>
</cp:coreProperties>
</file>